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C4" w:rsidRDefault="002E17C4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2E17C4" w:rsidRDefault="002E17C4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2E17C4" w:rsidRDefault="007B6459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REGULAMIN</w:t>
      </w:r>
    </w:p>
    <w:p w:rsidR="002E17C4" w:rsidRDefault="007B6459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ZAKŁADOWEGO  FUNDUSZU</w:t>
      </w:r>
    </w:p>
    <w:p w:rsidR="002E17C4" w:rsidRDefault="007B6459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ŚWIADCZEŃ  SOCJALNYCH</w:t>
      </w:r>
    </w:p>
    <w:p w:rsidR="002E17C4" w:rsidRDefault="002E17C4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2E17C4" w:rsidRDefault="002E17C4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2E17C4" w:rsidRDefault="002E17C4">
      <w:pPr>
        <w:spacing w:after="0" w:line="360" w:lineRule="auto"/>
        <w:ind w:right="70"/>
        <w:rPr>
          <w:rFonts w:ascii="Verdana" w:eastAsia="Verdana" w:hAnsi="Verdana" w:cs="Verdana"/>
          <w:b/>
          <w:sz w:val="56"/>
        </w:rPr>
      </w:pPr>
    </w:p>
    <w:p w:rsidR="002E17C4" w:rsidRDefault="002E17C4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2E17C4" w:rsidRDefault="007B6459">
      <w:pPr>
        <w:spacing w:after="0" w:line="360" w:lineRule="auto"/>
        <w:ind w:right="70"/>
        <w:jc w:val="center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>Zespołu Szkół  im. Jana Pawła II</w:t>
      </w:r>
    </w:p>
    <w:p w:rsidR="002E17C4" w:rsidRDefault="007B6459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>w Sławkowie</w:t>
      </w:r>
    </w:p>
    <w:p w:rsidR="002E17C4" w:rsidRDefault="002E17C4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2E17C4" w:rsidRDefault="002E17C4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2E17C4" w:rsidRDefault="002E17C4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2E17C4" w:rsidRDefault="007B6459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Sławków, </w:t>
      </w:r>
      <w:r w:rsidR="00FA761F">
        <w:rPr>
          <w:rFonts w:ascii="Verdana" w:eastAsia="Verdana" w:hAnsi="Verdana" w:cs="Verdana"/>
          <w:sz w:val="24"/>
        </w:rPr>
        <w:t>30.05</w:t>
      </w:r>
      <w:r>
        <w:rPr>
          <w:rFonts w:ascii="Verdana" w:eastAsia="Verdana" w:hAnsi="Verdana" w:cs="Verdana"/>
          <w:sz w:val="24"/>
        </w:rPr>
        <w:t>.2018 r.</w:t>
      </w:r>
    </w:p>
    <w:p w:rsidR="00F5476B" w:rsidRDefault="00F5476B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br w:type="page"/>
      </w:r>
    </w:p>
    <w:p w:rsidR="002E17C4" w:rsidRDefault="007B6459">
      <w:pPr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Zasady ogólne</w:t>
      </w:r>
    </w:p>
    <w:p w:rsidR="002E17C4" w:rsidRDefault="002E17C4">
      <w:pPr>
        <w:spacing w:after="0" w:line="240" w:lineRule="auto"/>
        <w:ind w:right="-828"/>
        <w:jc w:val="center"/>
        <w:rPr>
          <w:rFonts w:ascii="Verdana" w:eastAsia="Verdana" w:hAnsi="Verdana" w:cs="Verdana"/>
          <w:sz w:val="20"/>
        </w:rPr>
      </w:pPr>
    </w:p>
    <w:p w:rsidR="002E17C4" w:rsidRDefault="007B6459">
      <w:pPr>
        <w:tabs>
          <w:tab w:val="left" w:pos="2880"/>
          <w:tab w:val="left" w:pos="4395"/>
        </w:tabs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1</w:t>
      </w:r>
    </w:p>
    <w:p w:rsidR="002E17C4" w:rsidRDefault="002E17C4">
      <w:pPr>
        <w:tabs>
          <w:tab w:val="left" w:pos="2880"/>
        </w:tabs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</w:p>
    <w:p w:rsidR="002E17C4" w:rsidRDefault="007B6459">
      <w:pPr>
        <w:spacing w:after="0" w:line="360" w:lineRule="auto"/>
        <w:ind w:left="36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Regulamin Zakładowego Funduszu Świadczeń Socjalnych  opracowany został na podstawie przepisów:</w:t>
      </w:r>
    </w:p>
    <w:p w:rsidR="002E17C4" w:rsidRDefault="007B645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82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Ustawa z dnia 4 marca 1994 r. o zakładowym funduszu świadczeń socjalnych    </w:t>
      </w:r>
      <w:r>
        <w:rPr>
          <w:rFonts w:ascii="Verdana" w:eastAsia="Verdana" w:hAnsi="Verdana" w:cs="Verdana"/>
          <w:sz w:val="20"/>
        </w:rPr>
        <w:br/>
        <w:t xml:space="preserve">(t.j.: Dz.U. 2016 r., poz. 800 ze zm.) </w:t>
      </w:r>
    </w:p>
    <w:p w:rsidR="002E17C4" w:rsidRDefault="007B645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ustawy z 23 maja 1991 r. o związkach zawodowych (Dz.U. 2016 r., poz. 1881),</w:t>
      </w:r>
    </w:p>
    <w:p w:rsidR="002E17C4" w:rsidRDefault="007B645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rozporządzenia Ministra Pracy i Polityki Socjalnej z 9 marca 2009 r. w sprawie sposobu ustalenia przeciętnej liczby zatrudnionych w celu naliczania odpisu na zakładowy fundusz świadczeń socjalnych (Dz. U.  nr 43, poz. 349),</w:t>
      </w:r>
    </w:p>
    <w:p w:rsidR="002E17C4" w:rsidRDefault="007B645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Ustawa z dnia 26 stycznia 1982 r. – Karta Nauczyciela (Dz.U. 2017 r., poz. 1189 ze zm.);</w:t>
      </w:r>
    </w:p>
    <w:p w:rsidR="002E17C4" w:rsidRDefault="007B645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Ustawa z dnia 21 lipca 1991 r. o podatku dochodowym od osób fizycznych (Dz.U. 2016 r., poz. 2032);</w:t>
      </w:r>
    </w:p>
    <w:p w:rsidR="002E17C4" w:rsidRDefault="007B645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Ustawa z 29 sierpnia 1997 r. o ochronie danych osobowych (Dz.U. 2016 r., poz. 922)</w:t>
      </w:r>
    </w:p>
    <w:p w:rsidR="002E17C4" w:rsidRDefault="007B6459">
      <w:pPr>
        <w:spacing w:after="0" w:line="360" w:lineRule="auto"/>
        <w:ind w:left="360" w:right="70" w:hanging="36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§ 2</w:t>
      </w:r>
    </w:p>
    <w:p w:rsidR="002E17C4" w:rsidRDefault="007B6459">
      <w:pPr>
        <w:numPr>
          <w:ilvl w:val="0"/>
          <w:numId w:val="2"/>
        </w:numPr>
        <w:tabs>
          <w:tab w:val="left" w:pos="720"/>
          <w:tab w:val="left" w:pos="284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Niniejszy Regulamin określa Regulamin Zakładowego Funduszu Świadczeń Socjalnych, zwany dalej „Regulaminem”, Zespołu Szkół  im. Jana Pawła II  w Sławkowie przy ulicy Gen. Wł. Sikorskiego 4</w:t>
      </w:r>
      <w:r w:rsidR="00AB61BC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 xml:space="preserve"> </w:t>
      </w:r>
    </w:p>
    <w:p w:rsidR="002E17C4" w:rsidRDefault="007B6459">
      <w:pPr>
        <w:numPr>
          <w:ilvl w:val="0"/>
          <w:numId w:val="2"/>
        </w:numPr>
        <w:tabs>
          <w:tab w:val="left" w:pos="720"/>
          <w:tab w:val="left" w:pos="284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Regulamin określa zasady przyznawania środków z Zakładowego Funduszu Świadczeń Socjalnych na poszczególne cele, rodzaje i formy działalności socjalnej oraz zasady i warunki korzystania  ze świadczeń finansowanych z Funduszu.</w:t>
      </w:r>
    </w:p>
    <w:p w:rsidR="002E17C4" w:rsidRDefault="002E17C4">
      <w:pPr>
        <w:spacing w:after="0" w:line="360" w:lineRule="auto"/>
        <w:ind w:left="284" w:right="70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left="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II. Tworzenie funduszu</w:t>
      </w:r>
    </w:p>
    <w:p w:rsidR="002E17C4" w:rsidRDefault="007B6459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3</w:t>
      </w:r>
    </w:p>
    <w:p w:rsidR="002E17C4" w:rsidRDefault="00CB4FA8" w:rsidP="00CB4FA8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1. </w:t>
      </w:r>
      <w:r w:rsidR="007B6459">
        <w:rPr>
          <w:rFonts w:ascii="Verdana" w:eastAsia="Verdana" w:hAnsi="Verdana" w:cs="Verdana"/>
          <w:sz w:val="20"/>
        </w:rPr>
        <w:t>Fundusz w szkole tworzy się z corocznego odpisu podstawowego w wysokości:</w:t>
      </w:r>
    </w:p>
    <w:p w:rsidR="002E17C4" w:rsidRDefault="007B6459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37,5 % przeciętnego wynagrodzenia miesię</w:t>
      </w:r>
      <w:r w:rsidR="00980C8D">
        <w:rPr>
          <w:rFonts w:ascii="Verdana" w:eastAsia="Verdana" w:hAnsi="Verdana" w:cs="Verdana"/>
          <w:sz w:val="20"/>
        </w:rPr>
        <w:t xml:space="preserve">cznego w gospodarce narodowej </w:t>
      </w:r>
      <w:r>
        <w:rPr>
          <w:rFonts w:ascii="Verdana" w:eastAsia="Verdana" w:hAnsi="Verdana" w:cs="Verdana"/>
          <w:sz w:val="20"/>
        </w:rPr>
        <w:t>w roku poprzednim lub w drugim półroczu roku poprzedniego, jeżeli przeciętne wynagrodzenie z tego okresu stanowiło kwotę wyższą na jednego zatrudnionego pracownika administracji i obsług</w:t>
      </w:r>
      <w:r w:rsidR="00AB61BC">
        <w:rPr>
          <w:rFonts w:ascii="Verdana" w:eastAsia="Verdana" w:hAnsi="Verdana" w:cs="Verdana"/>
          <w:sz w:val="20"/>
        </w:rPr>
        <w:t>i, w przeliczeniu na pełny etat,</w:t>
      </w:r>
    </w:p>
    <w:p w:rsidR="002E17C4" w:rsidRDefault="007B6459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ustalonej jako iloczyn planowanej, przeciętnej w danym roku kalendarzowym, liczby nauczycieli zatrudnionych w pełnym i niepełnym wymiarze zajęć </w:t>
      </w:r>
      <w:r>
        <w:rPr>
          <w:rFonts w:ascii="Verdana" w:eastAsia="Verdana" w:hAnsi="Verdana" w:cs="Verdana"/>
          <w:sz w:val="20"/>
        </w:rPr>
        <w:br/>
        <w:t>(po przeliczeniu na pełny wymiar zajęć) i 110% kwoty bazowej, określanej dla nauczycieli</w:t>
      </w:r>
      <w:r w:rsidR="00AB61BC">
        <w:rPr>
          <w:rFonts w:ascii="Verdana" w:eastAsia="Verdana" w:hAnsi="Verdana" w:cs="Verdana"/>
          <w:sz w:val="20"/>
        </w:rPr>
        <w:t xml:space="preserve"> corocznie w ustawie budżetowej,</w:t>
      </w:r>
    </w:p>
    <w:p w:rsidR="002E17C4" w:rsidRDefault="007B6459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5% pobieranych emerytur i rent dla nauczycieli będących emerytami i rencistami na podstawie pisemnej deklaracji o przynależności do Funduszu Świadczeń Socjalnych przy Zespole Szkół im. Jana Pawła II w Sławkowie; deklarację wraz z kserokopią decyzji o </w:t>
      </w:r>
      <w:r w:rsidR="00FA761F">
        <w:rPr>
          <w:rFonts w:ascii="Verdana" w:eastAsia="Verdana" w:hAnsi="Verdana" w:cs="Verdana"/>
          <w:sz w:val="20"/>
        </w:rPr>
        <w:t>wysokości</w:t>
      </w:r>
      <w:r>
        <w:rPr>
          <w:rFonts w:ascii="Verdana" w:eastAsia="Verdana" w:hAnsi="Verdana" w:cs="Verdana"/>
          <w:sz w:val="20"/>
        </w:rPr>
        <w:t xml:space="preserve"> emerytury/renty </w:t>
      </w:r>
      <w:r w:rsidR="00FA761F">
        <w:rPr>
          <w:rFonts w:ascii="Verdana" w:eastAsia="Verdana" w:hAnsi="Verdana" w:cs="Verdana"/>
          <w:sz w:val="20"/>
        </w:rPr>
        <w:t xml:space="preserve">w danym roku, </w:t>
      </w:r>
      <w:r>
        <w:rPr>
          <w:rFonts w:ascii="Verdana" w:eastAsia="Verdana" w:hAnsi="Verdana" w:cs="Verdana"/>
          <w:sz w:val="20"/>
        </w:rPr>
        <w:t xml:space="preserve">należy złożyć do końca </w:t>
      </w:r>
      <w:r w:rsidR="004A7983">
        <w:rPr>
          <w:rFonts w:ascii="Verdana" w:eastAsia="Verdana" w:hAnsi="Verdana" w:cs="Verdana"/>
          <w:sz w:val="20"/>
        </w:rPr>
        <w:t>maja</w:t>
      </w:r>
      <w:r>
        <w:rPr>
          <w:rFonts w:ascii="Verdana" w:eastAsia="Verdana" w:hAnsi="Verdana" w:cs="Verdana"/>
          <w:sz w:val="20"/>
        </w:rPr>
        <w:t xml:space="preserve"> każdego roku kalendarzowego</w:t>
      </w:r>
      <w:r w:rsidR="00AB61BC">
        <w:rPr>
          <w:rFonts w:ascii="Verdana" w:eastAsia="Verdana" w:hAnsi="Verdana" w:cs="Verdana"/>
          <w:sz w:val="20"/>
        </w:rPr>
        <w:t>,</w:t>
      </w:r>
    </w:p>
    <w:p w:rsidR="002E17C4" w:rsidRDefault="007B6459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6,25% przeciętnego wynagrodzenia miesięcznego, jak w ppkt. a) na każdego emeryta i rencistę byłego pracownika administracji i obsługi, nad którym zakład sprawuje opiekę na podstawie pisemnej deklaracji o przynależności do Funduszu Świadczeń Socjalnych przy Zespole Szkół im. Jana Pawła II w Sławkowie, którą należy złożyć do końca </w:t>
      </w:r>
      <w:r w:rsidR="004A7983">
        <w:rPr>
          <w:rFonts w:ascii="Verdana" w:eastAsia="Verdana" w:hAnsi="Verdana" w:cs="Verdana"/>
          <w:sz w:val="20"/>
        </w:rPr>
        <w:t>maja</w:t>
      </w:r>
      <w:r>
        <w:rPr>
          <w:rFonts w:ascii="Verdana" w:eastAsia="Verdana" w:hAnsi="Verdana" w:cs="Verdana"/>
          <w:sz w:val="20"/>
        </w:rPr>
        <w:t xml:space="preserve"> każdego roku kalendarzowego.</w:t>
      </w:r>
    </w:p>
    <w:p w:rsidR="002E17C4" w:rsidRDefault="007B6459">
      <w:pPr>
        <w:spacing w:after="0" w:line="360" w:lineRule="auto"/>
        <w:ind w:left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e) w/w odpisy są korygowane na koniec każdego roku  do faktycznej przeciętnej liczby zatrudnionych</w:t>
      </w: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Środki Funduszu mogą być zwiększone o:</w:t>
      </w:r>
    </w:p>
    <w:p w:rsidR="002E17C4" w:rsidRDefault="007B6459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darowizny oraz za</w:t>
      </w:r>
      <w:r w:rsidR="00AB61BC">
        <w:rPr>
          <w:rFonts w:ascii="Verdana" w:eastAsia="Verdana" w:hAnsi="Verdana" w:cs="Verdana"/>
          <w:sz w:val="20"/>
        </w:rPr>
        <w:t>pisy osób fizycznych i prawnych,</w:t>
      </w:r>
    </w:p>
    <w:p w:rsidR="002E17C4" w:rsidRDefault="00AB61BC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odsetki od środków funduszu,</w:t>
      </w:r>
    </w:p>
    <w:p w:rsidR="002E17C4" w:rsidRDefault="007B6459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nie wykorzystane środki </w:t>
      </w:r>
      <w:r w:rsidR="00AB61BC">
        <w:rPr>
          <w:rFonts w:ascii="Verdana" w:eastAsia="Verdana" w:hAnsi="Verdana" w:cs="Verdana"/>
          <w:sz w:val="20"/>
        </w:rPr>
        <w:t>zakładowego funduszu socjalnego,</w:t>
      </w:r>
    </w:p>
    <w:p w:rsidR="002E17C4" w:rsidRDefault="007B6459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inne środki o</w:t>
      </w:r>
      <w:r w:rsidR="00AB61BC">
        <w:rPr>
          <w:rFonts w:ascii="Verdana" w:eastAsia="Verdana" w:hAnsi="Verdana" w:cs="Verdana"/>
          <w:sz w:val="20"/>
        </w:rPr>
        <w:t>kreślone w odrębnych przepisach,</w:t>
      </w:r>
    </w:p>
    <w:p w:rsidR="002E17C4" w:rsidRDefault="007B6459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wpływy z oprocentowania pożyczek udzielanych na cele mieszkaniowe.</w:t>
      </w:r>
    </w:p>
    <w:p w:rsidR="002E17C4" w:rsidRDefault="007B6459">
      <w:pPr>
        <w:spacing w:after="0" w:line="360" w:lineRule="auto"/>
        <w:ind w:right="-11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3. Środkami Funduszu administruje i jest odpowiedzialny za ich podział  Dyrektor Zespołu Szkół</w:t>
      </w:r>
      <w:r w:rsidR="004A7983">
        <w:rPr>
          <w:rFonts w:ascii="Verdana" w:eastAsia="Verdana" w:hAnsi="Verdana" w:cs="Verdana"/>
          <w:sz w:val="20"/>
        </w:rPr>
        <w:t xml:space="preserve"> im. Jana Pawła II w Sławkowie</w:t>
      </w:r>
      <w:r>
        <w:rPr>
          <w:rFonts w:ascii="Verdana" w:eastAsia="Verdana" w:hAnsi="Verdana" w:cs="Verdana"/>
          <w:sz w:val="20"/>
        </w:rPr>
        <w:t xml:space="preserve">. </w:t>
      </w:r>
    </w:p>
    <w:p w:rsidR="002E17C4" w:rsidRDefault="007B6459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 przypadku ubiegania się o świadczenie przez dyrektora, wniosek rozpatruje i podejmuje decyzję przewodniczący komisji socjalnej.</w:t>
      </w:r>
    </w:p>
    <w:p w:rsidR="002E17C4" w:rsidRDefault="002E17C4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III. Przeznaczenie funduszu</w:t>
      </w:r>
    </w:p>
    <w:p w:rsidR="002E17C4" w:rsidRDefault="007B6459">
      <w:pPr>
        <w:spacing w:after="0" w:line="360" w:lineRule="auto"/>
        <w:ind w:left="36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4</w:t>
      </w:r>
    </w:p>
    <w:p w:rsidR="002E17C4" w:rsidRDefault="007B6459">
      <w:pPr>
        <w:spacing w:after="0" w:line="360" w:lineRule="auto"/>
        <w:ind w:left="-180"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1. Środki Funduszu przeznacza się na:</w:t>
      </w:r>
    </w:p>
    <w:p w:rsidR="002E17C4" w:rsidRDefault="00AB61BC" w:rsidP="008149B0">
      <w:pPr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</w:t>
      </w:r>
      <w:r w:rsidR="007B6459">
        <w:rPr>
          <w:rFonts w:ascii="Verdana" w:eastAsia="Verdana" w:hAnsi="Verdana" w:cs="Verdana"/>
          <w:sz w:val="20"/>
        </w:rPr>
        <w:t xml:space="preserve">ofinansowanie wypoczynku organizowanego przez pracowników, emerytów </w:t>
      </w:r>
      <w:r w:rsidR="007B6459">
        <w:rPr>
          <w:rFonts w:ascii="Verdana" w:eastAsia="Verdana" w:hAnsi="Verdana" w:cs="Verdana"/>
          <w:sz w:val="20"/>
        </w:rPr>
        <w:br/>
        <w:t xml:space="preserve">i rencistów we własnym zakresie „wczasy pod gruszą”  (przysługuje pracownikowi oraz jego dzieciom zgodnie z § 6 ust.1 pkt. d niniejszego Regulaminu). </w:t>
      </w:r>
    </w:p>
    <w:p w:rsidR="002E17C4" w:rsidRPr="008149B0" w:rsidRDefault="00E37E3A" w:rsidP="00E37E3A">
      <w:pPr>
        <w:pStyle w:val="Akapitzlist"/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 </w:t>
      </w:r>
      <w:r w:rsidR="007B6459" w:rsidRPr="008149B0">
        <w:rPr>
          <w:rFonts w:ascii="Verdana" w:eastAsia="Verdana" w:hAnsi="Verdana" w:cs="Verdana"/>
          <w:sz w:val="20"/>
        </w:rPr>
        <w:t>świadczenie to można ubiegać się raz w roku i jest ono wypłacane do końca lipca danego roku.</w:t>
      </w:r>
    </w:p>
    <w:p w:rsidR="002E17C4" w:rsidRDefault="007B6459" w:rsidP="008149B0">
      <w:pPr>
        <w:numPr>
          <w:ilvl w:val="0"/>
          <w:numId w:val="25"/>
        </w:numPr>
        <w:tabs>
          <w:tab w:val="left" w:pos="357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dofinansowanie wypoczynku dzieci i młodzieży na tzw. „Zielonej Szkole”,</w:t>
      </w:r>
    </w:p>
    <w:p w:rsidR="002E17C4" w:rsidRDefault="007B6459" w:rsidP="008149B0">
      <w:pPr>
        <w:numPr>
          <w:ilvl w:val="0"/>
          <w:numId w:val="25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działalność kulturalno – oświatową i sportowo – rekreacyjną,</w:t>
      </w:r>
    </w:p>
    <w:p w:rsidR="002E17C4" w:rsidRDefault="007B6459" w:rsidP="008149B0">
      <w:pPr>
        <w:numPr>
          <w:ilvl w:val="0"/>
          <w:numId w:val="25"/>
        </w:numPr>
        <w:tabs>
          <w:tab w:val="left" w:pos="35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organizowanie wypoczynku w dni wolne od pracy, organizowanego w formie turystyki grupowej przez zakład pracy,</w:t>
      </w:r>
    </w:p>
    <w:p w:rsidR="002E17C4" w:rsidRDefault="007B6459" w:rsidP="008149B0">
      <w:pPr>
        <w:numPr>
          <w:ilvl w:val="0"/>
          <w:numId w:val="25"/>
        </w:numPr>
        <w:tabs>
          <w:tab w:val="left" w:pos="357"/>
          <w:tab w:val="left" w:pos="720"/>
        </w:tabs>
        <w:spacing w:after="0" w:line="360" w:lineRule="auto"/>
        <w:ind w:left="714" w:hanging="35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pomoc rzeczową i finansową przyznawaną w formie zapomogi losowej lub   socjalnej dla osób znajdujących się w trudnej sytuacji życiowej, materialnej </w:t>
      </w:r>
      <w:r>
        <w:rPr>
          <w:rFonts w:ascii="Verdana" w:eastAsia="Verdana" w:hAnsi="Verdana" w:cs="Verdana"/>
          <w:sz w:val="20"/>
        </w:rPr>
        <w:br/>
        <w:t>i    rodzinnej, zdrowotnej lub mieszkaniowej,</w:t>
      </w:r>
    </w:p>
    <w:p w:rsidR="002E17C4" w:rsidRDefault="007B6459" w:rsidP="008149B0">
      <w:pPr>
        <w:numPr>
          <w:ilvl w:val="0"/>
          <w:numId w:val="25"/>
        </w:numPr>
        <w:tabs>
          <w:tab w:val="left" w:pos="357"/>
          <w:tab w:val="left" w:pos="720"/>
        </w:tabs>
        <w:spacing w:after="0" w:line="360" w:lineRule="auto"/>
        <w:ind w:left="714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finansowanie świadczeń okolicznościowych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Verdana" w:eastAsia="Verdana" w:hAnsi="Verdana" w:cs="Verdana"/>
          <w:sz w:val="20"/>
        </w:rPr>
        <w:t xml:space="preserve">przyznawanie pomocy materialnej </w:t>
      </w:r>
      <w:r>
        <w:rPr>
          <w:rFonts w:ascii="Verdana" w:eastAsia="Verdana" w:hAnsi="Verdana" w:cs="Verdana"/>
          <w:sz w:val="20"/>
        </w:rPr>
        <w:br/>
        <w:t xml:space="preserve">w formie pieniężnej,  </w:t>
      </w:r>
    </w:p>
    <w:p w:rsidR="002E17C4" w:rsidRPr="008149B0" w:rsidRDefault="008149B0" w:rsidP="008149B0">
      <w:pPr>
        <w:numPr>
          <w:ilvl w:val="0"/>
          <w:numId w:val="25"/>
        </w:numPr>
        <w:tabs>
          <w:tab w:val="left" w:pos="357"/>
          <w:tab w:val="left" w:pos="720"/>
        </w:tabs>
        <w:spacing w:after="0" w:line="360" w:lineRule="auto"/>
        <w:ind w:left="714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</w:t>
      </w:r>
      <w:r w:rsidR="007B6459" w:rsidRPr="008149B0">
        <w:rPr>
          <w:rFonts w:ascii="Verdana" w:eastAsia="Verdana" w:hAnsi="Verdana" w:cs="Verdana"/>
          <w:sz w:val="20"/>
        </w:rPr>
        <w:t xml:space="preserve"> przypadkach c,d,e,f – świadczenia wypłacane są nie później niż 30 dni od daty decyzji dyrektora szkoły</w:t>
      </w:r>
      <w:r w:rsidR="00AB61BC">
        <w:rPr>
          <w:rFonts w:ascii="Verdana" w:eastAsia="Verdana" w:hAnsi="Verdana" w:cs="Verdana"/>
          <w:sz w:val="20"/>
        </w:rPr>
        <w:t>,</w:t>
      </w:r>
    </w:p>
    <w:p w:rsidR="002E17C4" w:rsidRDefault="007B6459" w:rsidP="008149B0">
      <w:pPr>
        <w:numPr>
          <w:ilvl w:val="0"/>
          <w:numId w:val="25"/>
        </w:numPr>
        <w:tabs>
          <w:tab w:val="left" w:pos="357"/>
          <w:tab w:val="left" w:pos="720"/>
        </w:tabs>
        <w:spacing w:after="0" w:line="360" w:lineRule="auto"/>
        <w:ind w:left="714" w:right="-110" w:hanging="360"/>
        <w:jc w:val="both"/>
        <w:rPr>
          <w:rFonts w:ascii="Verdana" w:eastAsia="Verdana" w:hAnsi="Verdana" w:cs="Verdana"/>
          <w:b/>
          <w:sz w:val="20"/>
        </w:rPr>
      </w:pPr>
      <w:r w:rsidRPr="008149B0">
        <w:rPr>
          <w:rFonts w:ascii="Verdana" w:eastAsia="Verdana" w:hAnsi="Verdana" w:cs="Verdana"/>
          <w:sz w:val="20"/>
        </w:rPr>
        <w:t>świadczenia urlopowe dla nauczycieli - zgodnie z art. 53 ust. 1a Karty Nauczyciela</w:t>
      </w:r>
      <w:r w:rsidR="00E37E3A">
        <w:rPr>
          <w:rFonts w:ascii="Verdana" w:eastAsia="Verdana" w:hAnsi="Verdana" w:cs="Verdana"/>
          <w:sz w:val="20"/>
        </w:rPr>
        <w:t>.</w:t>
      </w:r>
      <w:r w:rsidRPr="008149B0">
        <w:rPr>
          <w:rFonts w:ascii="Verdana" w:eastAsia="Verdana" w:hAnsi="Verdana" w:cs="Verdana"/>
          <w:sz w:val="20"/>
        </w:rPr>
        <w:t xml:space="preserve">                </w:t>
      </w:r>
      <w:r w:rsidR="00E37E3A">
        <w:rPr>
          <w:rFonts w:ascii="Verdana" w:eastAsia="Verdana" w:hAnsi="Verdana" w:cs="Verdana"/>
          <w:sz w:val="20"/>
        </w:rPr>
        <w:t xml:space="preserve">Świadczenie urlopowe </w:t>
      </w:r>
      <w:r w:rsidRPr="008149B0">
        <w:rPr>
          <w:rFonts w:ascii="Verdana" w:eastAsia="Verdana" w:hAnsi="Verdana" w:cs="Verdana"/>
          <w:sz w:val="20"/>
        </w:rPr>
        <w:t>wypłacane jest</w:t>
      </w:r>
      <w:r w:rsidR="00E37E3A">
        <w:rPr>
          <w:rFonts w:ascii="Verdana" w:eastAsia="Verdana" w:hAnsi="Verdana" w:cs="Verdana"/>
          <w:sz w:val="20"/>
        </w:rPr>
        <w:t xml:space="preserve"> w miarę posiadanych środków w lipcu, nie później jednak niż </w:t>
      </w:r>
      <w:r w:rsidRPr="008149B0">
        <w:rPr>
          <w:rFonts w:ascii="Verdana" w:eastAsia="Verdana" w:hAnsi="Verdana" w:cs="Verdana"/>
          <w:sz w:val="20"/>
        </w:rPr>
        <w:t>do końca sierpnia każdego roku w wysokości odpisu podstawowego,  o któr</w:t>
      </w:r>
      <w:r w:rsidR="00E37E3A">
        <w:rPr>
          <w:rFonts w:ascii="Verdana" w:eastAsia="Verdana" w:hAnsi="Verdana" w:cs="Verdana"/>
          <w:sz w:val="20"/>
        </w:rPr>
        <w:t xml:space="preserve">ym mowa w przepisach o Funduszu, </w:t>
      </w:r>
      <w:r w:rsidRPr="008149B0">
        <w:rPr>
          <w:rFonts w:ascii="Verdana" w:eastAsia="Verdana" w:hAnsi="Verdana" w:cs="Verdana"/>
          <w:sz w:val="20"/>
        </w:rPr>
        <w:t>proporcjonalnie do wymiaru czasu pracy i okresu</w:t>
      </w:r>
      <w:r>
        <w:rPr>
          <w:rFonts w:ascii="Verdana" w:eastAsia="Verdana" w:hAnsi="Verdana" w:cs="Verdana"/>
          <w:sz w:val="20"/>
        </w:rPr>
        <w:t xml:space="preserve"> zatrudnienia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nauczyciela w danym roku szkolnym.</w:t>
      </w:r>
    </w:p>
    <w:p w:rsidR="00E37E3A" w:rsidRDefault="007B6459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 Przyznanie świadczeń oraz wysokość dopłat z Funduszu uzależnia się od sytuacji życiowej, rodzinnej i materialnej osoby uprawnionej do korzystania z Funduszu z wyjątkiem zapomóg losowych oraz ogólnodostępnej działalności kulturalno-oświatowej, sportowo-rekreacyjnej</w:t>
      </w:r>
      <w:r w:rsidR="00E37E3A">
        <w:rPr>
          <w:rFonts w:ascii="Verdana" w:eastAsia="Verdana" w:hAnsi="Verdana" w:cs="Verdana"/>
          <w:sz w:val="20"/>
        </w:rPr>
        <w:t>.</w:t>
      </w:r>
    </w:p>
    <w:p w:rsidR="002E17C4" w:rsidRDefault="007B6459">
      <w:pPr>
        <w:spacing w:after="0" w:line="360" w:lineRule="auto"/>
        <w:ind w:right="-11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3. Niekorzystanie z </w:t>
      </w:r>
      <w:r w:rsidR="00E37E3A">
        <w:rPr>
          <w:rFonts w:ascii="Verdana" w:eastAsia="Verdana" w:hAnsi="Verdana" w:cs="Verdana"/>
          <w:sz w:val="20"/>
        </w:rPr>
        <w:t>Funduszu</w:t>
      </w:r>
      <w:r>
        <w:rPr>
          <w:rFonts w:ascii="Verdana" w:eastAsia="Verdana" w:hAnsi="Verdana" w:cs="Verdana"/>
          <w:sz w:val="20"/>
        </w:rPr>
        <w:t xml:space="preserve"> przez uprawnioną osobę nie jest podstawą do żądania jakiegokolwiek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ekwiwalentu lub odszkodowania.</w:t>
      </w:r>
    </w:p>
    <w:p w:rsidR="002E17C4" w:rsidRDefault="007B6459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4. Dyrektor Zespołu Szkół </w:t>
      </w:r>
      <w:r w:rsidR="00E37E3A">
        <w:rPr>
          <w:rFonts w:ascii="Verdana" w:eastAsia="Verdana" w:hAnsi="Verdana" w:cs="Verdana"/>
          <w:sz w:val="20"/>
        </w:rPr>
        <w:t>im. Jana Pawła II w Sławkowie</w:t>
      </w:r>
      <w:r>
        <w:rPr>
          <w:rFonts w:ascii="Verdana" w:eastAsia="Verdana" w:hAnsi="Verdana" w:cs="Verdana"/>
          <w:sz w:val="20"/>
        </w:rPr>
        <w:t xml:space="preserve"> ustala w terminie do końca lutego każdego roku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roczny preliminarz dochodów i wydatków Funduszu (załącznik nr 1), które będą przedstawiane na konferencji Rady Pedagogicznej oraz na zebraniu pozostałych pracowników i byłych pracowników. </w:t>
      </w:r>
    </w:p>
    <w:p w:rsidR="002E17C4" w:rsidRDefault="007B6459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5. Środki Funduszu nie mogą być wykorzystane na inne, niż zawarte w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regulaminie cele,              a zobowiązania Funduszu nie mogą przekraczać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zgromadzonych na rachunku bankowym środków.</w:t>
      </w:r>
    </w:p>
    <w:p w:rsidR="002E17C4" w:rsidRDefault="007B6459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6. Ustala się podział Zakładowego Funduszu Świadczeń Socjalnych na poszczególne formy działalności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ze wszystkich składników prognozowanych środków na dany rok kalendarzowy:</w:t>
      </w:r>
    </w:p>
    <w:p w:rsidR="002E17C4" w:rsidRDefault="007B6459" w:rsidP="00E37E3A">
      <w:pPr>
        <w:numPr>
          <w:ilvl w:val="0"/>
          <w:numId w:val="27"/>
        </w:numPr>
        <w:tabs>
          <w:tab w:val="left" w:pos="222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70% środków przeznacza się na działalność socjalną,</w:t>
      </w:r>
    </w:p>
    <w:p w:rsidR="002E17C4" w:rsidRDefault="007B6459" w:rsidP="00E37E3A">
      <w:pPr>
        <w:numPr>
          <w:ilvl w:val="0"/>
          <w:numId w:val="27"/>
        </w:numPr>
        <w:tabs>
          <w:tab w:val="left" w:pos="222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30% środków przeznacza się na cele mieszkaniowe.</w:t>
      </w:r>
    </w:p>
    <w:p w:rsidR="002E17C4" w:rsidRDefault="007B6459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7. W przypadku niewykorzystania </w:t>
      </w:r>
      <w:r w:rsidR="00E37E3A">
        <w:rPr>
          <w:rFonts w:ascii="Verdana" w:eastAsia="Verdana" w:hAnsi="Verdana" w:cs="Verdana"/>
          <w:sz w:val="20"/>
        </w:rPr>
        <w:t>środków Zakładowego Funduszu Świadczeń Socjalnych</w:t>
      </w:r>
      <w:r>
        <w:rPr>
          <w:rFonts w:ascii="Verdana" w:eastAsia="Verdana" w:hAnsi="Verdana" w:cs="Verdana"/>
          <w:sz w:val="20"/>
        </w:rPr>
        <w:t xml:space="preserve"> w danym roku kalendarzowym, </w:t>
      </w:r>
      <w:r w:rsidR="00E37E3A">
        <w:rPr>
          <w:rFonts w:ascii="Verdana" w:eastAsia="Verdana" w:hAnsi="Verdana" w:cs="Verdana"/>
          <w:sz w:val="20"/>
        </w:rPr>
        <w:t>zwiększają one fundusz przyszłego roku</w:t>
      </w:r>
      <w:r>
        <w:rPr>
          <w:rFonts w:ascii="Verdana" w:eastAsia="Verdana" w:hAnsi="Verdana" w:cs="Verdana"/>
          <w:sz w:val="20"/>
        </w:rPr>
        <w:t>.</w:t>
      </w:r>
    </w:p>
    <w:p w:rsidR="002E17C4" w:rsidRDefault="007B6459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8. Dyrektor może przesuwać środki zaplanowane w preliminarzu na dany rok z jednej formy działalności na drugą, w miarę pojawiających się potrzeb.</w:t>
      </w:r>
    </w:p>
    <w:p w:rsidR="00F5476B" w:rsidRDefault="00F5476B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</w:p>
    <w:p w:rsidR="002E17C4" w:rsidRDefault="007B6459" w:rsidP="00F5476B">
      <w:pPr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IV. Zasady powoływania i działania komisji socjalnej</w:t>
      </w:r>
    </w:p>
    <w:p w:rsidR="002E17C4" w:rsidRDefault="007B6459">
      <w:pPr>
        <w:spacing w:after="0" w:line="360" w:lineRule="auto"/>
        <w:ind w:left="360" w:right="-11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5</w:t>
      </w:r>
    </w:p>
    <w:p w:rsidR="002E17C4" w:rsidRPr="00E37E3A" w:rsidRDefault="007B6459" w:rsidP="00E37E3A">
      <w:pPr>
        <w:pStyle w:val="Akapitzlist"/>
        <w:numPr>
          <w:ilvl w:val="0"/>
          <w:numId w:val="28"/>
        </w:numPr>
        <w:spacing w:after="0" w:line="360" w:lineRule="auto"/>
        <w:ind w:left="284" w:right="-110" w:hanging="284"/>
        <w:jc w:val="both"/>
        <w:rPr>
          <w:rFonts w:ascii="Verdana" w:eastAsia="Verdana" w:hAnsi="Verdana" w:cs="Verdana"/>
          <w:sz w:val="20"/>
        </w:rPr>
      </w:pPr>
      <w:r w:rsidRPr="00E37E3A">
        <w:rPr>
          <w:rFonts w:ascii="Verdana" w:eastAsia="Verdana" w:hAnsi="Verdana" w:cs="Verdana"/>
          <w:sz w:val="20"/>
        </w:rPr>
        <w:t>Dyrektor powołuje Komisję Świadczeń Socjalnych jako organ opiniujący przy rozpatrywaniu wniosków o świadczenia z zakładowego funduszu świadczeń socjalnych.</w:t>
      </w:r>
    </w:p>
    <w:p w:rsidR="002E17C4" w:rsidRDefault="007B6459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Komisja Świadczeń Socjalnych działa w składzie:</w:t>
      </w:r>
    </w:p>
    <w:p w:rsidR="002E17C4" w:rsidRDefault="007B6459" w:rsidP="002E515B">
      <w:pPr>
        <w:numPr>
          <w:ilvl w:val="0"/>
          <w:numId w:val="2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pracownik pedagogiczny</w:t>
      </w:r>
      <w:r w:rsidR="00AB61BC">
        <w:rPr>
          <w:rFonts w:ascii="Verdana" w:eastAsia="Verdana" w:hAnsi="Verdana" w:cs="Verdana"/>
          <w:sz w:val="20"/>
        </w:rPr>
        <w:t>,</w:t>
      </w:r>
    </w:p>
    <w:p w:rsidR="002E17C4" w:rsidRDefault="007B6459" w:rsidP="002E515B">
      <w:pPr>
        <w:numPr>
          <w:ilvl w:val="0"/>
          <w:numId w:val="2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pracownik administracji i obsługi</w:t>
      </w:r>
      <w:r w:rsidR="00AB61BC">
        <w:rPr>
          <w:rFonts w:ascii="Verdana" w:eastAsia="Verdana" w:hAnsi="Verdana" w:cs="Verdana"/>
          <w:sz w:val="20"/>
        </w:rPr>
        <w:t>,</w:t>
      </w:r>
    </w:p>
    <w:p w:rsidR="002E17C4" w:rsidRDefault="007B6459" w:rsidP="002E515B">
      <w:pPr>
        <w:numPr>
          <w:ilvl w:val="0"/>
          <w:numId w:val="2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emeryt lub rencista</w:t>
      </w:r>
      <w:r w:rsidR="00AB61BC">
        <w:rPr>
          <w:rFonts w:ascii="Verdana" w:eastAsia="Verdana" w:hAnsi="Verdana" w:cs="Verdana"/>
          <w:sz w:val="20"/>
        </w:rPr>
        <w:t>,</w:t>
      </w:r>
    </w:p>
    <w:p w:rsidR="002E17C4" w:rsidRDefault="007B6459" w:rsidP="002E515B">
      <w:pPr>
        <w:numPr>
          <w:ilvl w:val="0"/>
          <w:numId w:val="2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pracownik innych jednostek oświatowych, z którymi została podpisana umowa na prowadzenie wspólnej działalności socjalnej</w:t>
      </w:r>
      <w:r w:rsidR="00AB61BC">
        <w:rPr>
          <w:rFonts w:ascii="Verdana" w:eastAsia="Verdana" w:hAnsi="Verdana" w:cs="Verdana"/>
          <w:sz w:val="20"/>
        </w:rPr>
        <w:t>,</w:t>
      </w:r>
    </w:p>
    <w:p w:rsidR="002E17C4" w:rsidRDefault="007B6459" w:rsidP="002E515B">
      <w:pPr>
        <w:numPr>
          <w:ilvl w:val="0"/>
          <w:numId w:val="2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wyznaczony przez Związki Zawodowe przedstawiciel</w:t>
      </w:r>
      <w:r w:rsidR="00AB61BC">
        <w:rPr>
          <w:rFonts w:ascii="Verdana" w:eastAsia="Verdana" w:hAnsi="Verdana" w:cs="Verdana"/>
          <w:sz w:val="20"/>
        </w:rPr>
        <w:t>.</w:t>
      </w:r>
    </w:p>
    <w:p w:rsidR="002E17C4" w:rsidRPr="002E515B" w:rsidRDefault="007B6459" w:rsidP="002E515B">
      <w:pPr>
        <w:pStyle w:val="Akapitzlist"/>
        <w:numPr>
          <w:ilvl w:val="0"/>
          <w:numId w:val="28"/>
        </w:numPr>
        <w:spacing w:after="0" w:line="360" w:lineRule="auto"/>
        <w:ind w:left="284" w:right="-110" w:hanging="284"/>
        <w:jc w:val="both"/>
        <w:rPr>
          <w:rFonts w:ascii="Verdana" w:eastAsia="Verdana" w:hAnsi="Verdana" w:cs="Verdana"/>
          <w:sz w:val="20"/>
        </w:rPr>
      </w:pPr>
      <w:r w:rsidRPr="002E515B">
        <w:rPr>
          <w:rFonts w:ascii="Verdana" w:eastAsia="Verdana" w:hAnsi="Verdana" w:cs="Verdana"/>
          <w:sz w:val="20"/>
        </w:rPr>
        <w:t>Kadencja Komisji trwa dwa lata.</w:t>
      </w:r>
    </w:p>
    <w:p w:rsidR="002E17C4" w:rsidRDefault="002E515B" w:rsidP="002E515B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3. </w:t>
      </w:r>
      <w:r w:rsidR="007B6459">
        <w:rPr>
          <w:rFonts w:ascii="Verdana" w:eastAsia="Verdana" w:hAnsi="Verdana" w:cs="Verdana"/>
          <w:sz w:val="20"/>
        </w:rPr>
        <w:t>Do zadań Komisji należy:</w:t>
      </w:r>
    </w:p>
    <w:p w:rsidR="002E17C4" w:rsidRDefault="007B6459" w:rsidP="002E515B">
      <w:pPr>
        <w:numPr>
          <w:ilvl w:val="0"/>
          <w:numId w:val="30"/>
        </w:numPr>
        <w:tabs>
          <w:tab w:val="left" w:pos="1440"/>
        </w:tabs>
        <w:spacing w:after="0" w:line="360" w:lineRule="auto"/>
        <w:ind w:left="1440" w:right="-828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sporządzanie planów wykorzystania środków funduszu,</w:t>
      </w:r>
    </w:p>
    <w:p w:rsidR="002E17C4" w:rsidRDefault="007B6459" w:rsidP="002E515B">
      <w:pPr>
        <w:numPr>
          <w:ilvl w:val="0"/>
          <w:numId w:val="3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określanie wysokości świadczeń przewidywanych dla uprawnionych                      </w:t>
      </w:r>
      <w:r w:rsidR="002E515B">
        <w:rPr>
          <w:rFonts w:ascii="Verdana" w:eastAsia="Verdana" w:hAnsi="Verdana" w:cs="Verdana"/>
          <w:sz w:val="20"/>
        </w:rPr>
        <w:t>w poszczególnych grupach dochodowych</w:t>
      </w:r>
      <w:r>
        <w:rPr>
          <w:rFonts w:ascii="Verdana" w:eastAsia="Verdana" w:hAnsi="Verdana" w:cs="Verdana"/>
          <w:sz w:val="20"/>
        </w:rPr>
        <w:t>,</w:t>
      </w:r>
    </w:p>
    <w:p w:rsidR="002E17C4" w:rsidRDefault="007B6459" w:rsidP="002E515B">
      <w:pPr>
        <w:numPr>
          <w:ilvl w:val="0"/>
          <w:numId w:val="3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przyjmowanie i ewidencjonowanie wniosków o udzielenie pomocy socjalnej,</w:t>
      </w:r>
    </w:p>
    <w:p w:rsidR="002E17C4" w:rsidRDefault="007B6459" w:rsidP="002E515B">
      <w:pPr>
        <w:numPr>
          <w:ilvl w:val="0"/>
          <w:numId w:val="3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sporządzanie protokołów z odbytych posiedzeń,</w:t>
      </w:r>
    </w:p>
    <w:p w:rsidR="002E17C4" w:rsidRDefault="007B6459" w:rsidP="002E515B">
      <w:pPr>
        <w:numPr>
          <w:ilvl w:val="0"/>
          <w:numId w:val="3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przekazywanie do Miejskiego Zespołu Oświaty w Sławkowie dokumentów stanowiących podstawę do dokonania wypłaty,</w:t>
      </w:r>
    </w:p>
    <w:p w:rsidR="002E17C4" w:rsidRDefault="007B6459" w:rsidP="002E515B">
      <w:pPr>
        <w:numPr>
          <w:ilvl w:val="0"/>
          <w:numId w:val="3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przygotowywanie wniosków dotyczących zmian w regulaminie.</w:t>
      </w:r>
    </w:p>
    <w:p w:rsidR="002E17C4" w:rsidRPr="002E515B" w:rsidRDefault="002E515B" w:rsidP="001A4BB5">
      <w:pPr>
        <w:pStyle w:val="Akapitzlist"/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4. </w:t>
      </w:r>
      <w:r w:rsidR="007B6459" w:rsidRPr="002E515B">
        <w:rPr>
          <w:rFonts w:ascii="Verdana" w:eastAsia="Verdana" w:hAnsi="Verdana" w:cs="Verdana"/>
          <w:sz w:val="20"/>
        </w:rPr>
        <w:t xml:space="preserve">Członkowie Komisji są zobowiązani do zachowania tajemnicy przebiegu posiedzeń, </w:t>
      </w:r>
      <w:r>
        <w:rPr>
          <w:rFonts w:ascii="Verdana" w:eastAsia="Verdana" w:hAnsi="Verdana" w:cs="Verdana"/>
          <w:sz w:val="20"/>
        </w:rPr>
        <w:t xml:space="preserve">   </w:t>
      </w:r>
      <w:r w:rsidR="007B6459" w:rsidRPr="002E515B">
        <w:rPr>
          <w:rFonts w:ascii="Verdana" w:eastAsia="Verdana" w:hAnsi="Verdana" w:cs="Verdana"/>
          <w:sz w:val="20"/>
        </w:rPr>
        <w:t>informując osoby zainteresowane tylko o końcowych ustaleniach.</w:t>
      </w:r>
    </w:p>
    <w:p w:rsidR="002E17C4" w:rsidRDefault="002E17C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V.  Osoby uprawnione do korzystania z Funduszu</w:t>
      </w:r>
    </w:p>
    <w:p w:rsidR="002E17C4" w:rsidRDefault="007B6459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6</w:t>
      </w:r>
    </w:p>
    <w:p w:rsidR="002E17C4" w:rsidRDefault="001A4BB5" w:rsidP="001A4BB5">
      <w:pPr>
        <w:tabs>
          <w:tab w:val="left" w:pos="1260"/>
        </w:tabs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1. </w:t>
      </w:r>
      <w:r w:rsidR="007B6459">
        <w:rPr>
          <w:rFonts w:ascii="Verdana" w:eastAsia="Verdana" w:hAnsi="Verdana" w:cs="Verdana"/>
          <w:sz w:val="20"/>
        </w:rPr>
        <w:t>Ze świadczeń Funduszu korzystać mogą następujące osoby:</w:t>
      </w:r>
    </w:p>
    <w:p w:rsidR="002E17C4" w:rsidRDefault="007B6459" w:rsidP="001A4BB5">
      <w:pPr>
        <w:numPr>
          <w:ilvl w:val="0"/>
          <w:numId w:val="31"/>
        </w:numPr>
        <w:tabs>
          <w:tab w:val="left" w:pos="72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pracownicy zatrudnieni przez pracodawcę bez względu na rodzaj umowy o</w:t>
      </w:r>
      <w:r w:rsidR="00AB61BC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 xml:space="preserve">pracę i wymiar czasu pracy oraz pracownicy innych jednostek oświatowych, z którymi została podpisana umowa o prowadzeniu </w:t>
      </w:r>
      <w:r w:rsidR="00AB61BC">
        <w:rPr>
          <w:rFonts w:ascii="Verdana" w:eastAsia="Verdana" w:hAnsi="Verdana" w:cs="Verdana"/>
          <w:sz w:val="20"/>
        </w:rPr>
        <w:t>wspólnej działalności socjalnej,</w:t>
      </w:r>
    </w:p>
    <w:p w:rsidR="002E17C4" w:rsidRDefault="007B6459" w:rsidP="001A4BB5">
      <w:pPr>
        <w:numPr>
          <w:ilvl w:val="0"/>
          <w:numId w:val="3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pracownicy przebywający na urlopach wychowawczych i zdrowotnych,</w:t>
      </w:r>
    </w:p>
    <w:p w:rsidR="002E17C4" w:rsidRDefault="007B6459" w:rsidP="001A4BB5">
      <w:pPr>
        <w:numPr>
          <w:ilvl w:val="0"/>
          <w:numId w:val="31"/>
        </w:numPr>
        <w:tabs>
          <w:tab w:val="left" w:pos="72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emeryci i renciści – byli pracownicy szkoły wchodzącej w skład Zespołu Szkół</w:t>
      </w:r>
      <w:r w:rsidR="001A4BB5">
        <w:rPr>
          <w:rFonts w:ascii="Verdana" w:eastAsia="Verdana" w:hAnsi="Verdana" w:cs="Verdana"/>
          <w:sz w:val="20"/>
        </w:rPr>
        <w:t xml:space="preserve"> im. Jana Pawła II w Sławkowie</w:t>
      </w:r>
      <w:r>
        <w:rPr>
          <w:rFonts w:ascii="Verdana" w:eastAsia="Verdana" w:hAnsi="Verdana" w:cs="Verdana"/>
          <w:sz w:val="20"/>
        </w:rPr>
        <w:t xml:space="preserve"> oraz byli pracownicy innych jednostek oświatowych, z którymi została podpisana umowa o prowadzeniu </w:t>
      </w:r>
      <w:r w:rsidR="001A4BB5">
        <w:rPr>
          <w:rFonts w:ascii="Verdana" w:eastAsia="Verdana" w:hAnsi="Verdana" w:cs="Verdana"/>
          <w:sz w:val="20"/>
        </w:rPr>
        <w:t>wspólnej działalności socjalnej,</w:t>
      </w:r>
    </w:p>
    <w:p w:rsidR="002E17C4" w:rsidRDefault="007B6459" w:rsidP="001A4BB5">
      <w:pPr>
        <w:numPr>
          <w:ilvl w:val="0"/>
          <w:numId w:val="3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pozostające na utrzymaniu dzieci własne, przysposobione w ramach rodziny zastępczej, dzieci współmałżonków do lat 18, a jeżeli pobierają naukę, to do czasu jej ukończenia (jednak nie dłużej niż z </w:t>
      </w:r>
      <w:r w:rsidR="001A4BB5">
        <w:rPr>
          <w:rFonts w:ascii="Verdana" w:eastAsia="Verdana" w:hAnsi="Verdana" w:cs="Verdana"/>
          <w:sz w:val="20"/>
        </w:rPr>
        <w:t>dniem ukończenia 25 roku życia),</w:t>
      </w:r>
      <w:r>
        <w:rPr>
          <w:rFonts w:ascii="Verdana" w:eastAsia="Verdana" w:hAnsi="Verdana" w:cs="Verdana"/>
          <w:sz w:val="20"/>
        </w:rPr>
        <w:t xml:space="preserve"> </w:t>
      </w:r>
    </w:p>
    <w:p w:rsidR="002E17C4" w:rsidRDefault="007B6459" w:rsidP="001A4BB5">
      <w:pPr>
        <w:numPr>
          <w:ilvl w:val="0"/>
          <w:numId w:val="3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osoby wymienione w pkt. d, </w:t>
      </w:r>
      <w:r w:rsidR="001A4BB5">
        <w:rPr>
          <w:rFonts w:ascii="Verdana" w:eastAsia="Verdana" w:hAnsi="Verdana" w:cs="Verdana"/>
          <w:sz w:val="20"/>
        </w:rPr>
        <w:t>posiadające orzeczenie o niepełnosprawności</w:t>
      </w:r>
      <w:r>
        <w:rPr>
          <w:rFonts w:ascii="Verdana" w:eastAsia="Verdana" w:hAnsi="Verdana" w:cs="Verdana"/>
          <w:sz w:val="20"/>
        </w:rPr>
        <w:t xml:space="preserve"> bez względu na wiek, ale nie posiadający własnych dochodów.</w:t>
      </w:r>
    </w:p>
    <w:p w:rsidR="002E17C4" w:rsidRDefault="001A4BB5" w:rsidP="001A4BB5">
      <w:pPr>
        <w:tabs>
          <w:tab w:val="left" w:pos="1260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2. </w:t>
      </w:r>
      <w:r w:rsidR="007B6459">
        <w:rPr>
          <w:rFonts w:ascii="Verdana" w:eastAsia="Verdana" w:hAnsi="Verdana" w:cs="Verdana"/>
          <w:sz w:val="20"/>
        </w:rPr>
        <w:t>Pracownicy uzupełniający etat w innej szkole korzystają ze świadczeń tylko w szkole macierzystej.</w:t>
      </w:r>
    </w:p>
    <w:p w:rsidR="002E17C4" w:rsidRDefault="001A4BB5" w:rsidP="001A4BB5">
      <w:pPr>
        <w:tabs>
          <w:tab w:val="left" w:pos="0"/>
          <w:tab w:val="left" w:pos="1260"/>
          <w:tab w:val="left" w:pos="426"/>
        </w:tabs>
        <w:spacing w:after="0" w:line="360" w:lineRule="auto"/>
        <w:ind w:left="426" w:right="70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3. </w:t>
      </w:r>
      <w:r w:rsidR="007B6459">
        <w:rPr>
          <w:rFonts w:ascii="Verdana" w:eastAsia="Verdana" w:hAnsi="Verdana" w:cs="Verdana"/>
          <w:sz w:val="20"/>
        </w:rPr>
        <w:t>Osoby uprawnione do korzystania ze świadczeń socjalnych mogą ubiegać się tylko o świadczenia przewidziane niniejszym regulaminem.</w:t>
      </w:r>
    </w:p>
    <w:p w:rsidR="002E17C4" w:rsidRDefault="002E17C4">
      <w:pPr>
        <w:spacing w:after="0" w:line="360" w:lineRule="auto"/>
        <w:ind w:left="2700" w:right="70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VI. Zasady przyznawania środków Funduszu na poszczególne cele</w:t>
      </w:r>
    </w:p>
    <w:p w:rsidR="002E17C4" w:rsidRDefault="007B6459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i rodzaje działalności socjalnej</w:t>
      </w:r>
    </w:p>
    <w:p w:rsidR="002E17C4" w:rsidRDefault="007B6459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7</w:t>
      </w:r>
    </w:p>
    <w:p w:rsidR="002E17C4" w:rsidRDefault="007B6459">
      <w:pPr>
        <w:numPr>
          <w:ilvl w:val="0"/>
          <w:numId w:val="11"/>
        </w:numPr>
        <w:tabs>
          <w:tab w:val="left" w:pos="284"/>
          <w:tab w:val="left" w:pos="357"/>
        </w:tabs>
        <w:spacing w:after="0" w:line="360" w:lineRule="auto"/>
        <w:ind w:left="720" w:hanging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Warunki i kryteria dofinansowania świadczeń socjalnych:</w:t>
      </w:r>
    </w:p>
    <w:p w:rsidR="002E17C4" w:rsidRDefault="007B6459">
      <w:pPr>
        <w:tabs>
          <w:tab w:val="left" w:pos="284"/>
        </w:tabs>
        <w:spacing w:after="0" w:line="360" w:lineRule="auto"/>
        <w:ind w:left="851" w:hanging="49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a) </w:t>
      </w:r>
      <w:r w:rsidR="001A4BB5">
        <w:rPr>
          <w:rFonts w:ascii="Verdana" w:eastAsia="Verdana" w:hAnsi="Verdana" w:cs="Verdana"/>
          <w:sz w:val="20"/>
        </w:rPr>
        <w:t>podstawowym kryterium socjalnym jest kryterium dochodowe</w:t>
      </w:r>
      <w:r>
        <w:rPr>
          <w:rFonts w:ascii="Verdana" w:eastAsia="Verdana" w:hAnsi="Verdana" w:cs="Verdana"/>
          <w:sz w:val="20"/>
        </w:rPr>
        <w:t xml:space="preserve"> przypadając</w:t>
      </w:r>
      <w:r w:rsidR="001A4BB5">
        <w:rPr>
          <w:rFonts w:ascii="Verdana" w:eastAsia="Verdana" w:hAnsi="Verdana" w:cs="Verdana"/>
          <w:sz w:val="20"/>
        </w:rPr>
        <w:t>e na osobę w rodzinie,</w:t>
      </w:r>
    </w:p>
    <w:p w:rsidR="002E17C4" w:rsidRDefault="007B6459">
      <w:pPr>
        <w:tabs>
          <w:tab w:val="left" w:pos="284"/>
          <w:tab w:val="left" w:pos="851"/>
        </w:tabs>
        <w:spacing w:after="0" w:line="360" w:lineRule="auto"/>
        <w:ind w:left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b)  dzieci własne i przysposobione pracownika </w:t>
      </w:r>
      <w:r w:rsidR="00FA761F">
        <w:rPr>
          <w:rFonts w:ascii="Verdana" w:eastAsia="Verdana" w:hAnsi="Verdana" w:cs="Verdana"/>
          <w:sz w:val="20"/>
        </w:rPr>
        <w:t xml:space="preserve"> i współmałżonka mogą korzystać z jednej z  </w:t>
      </w:r>
      <w:r>
        <w:rPr>
          <w:rFonts w:ascii="Verdana" w:eastAsia="Verdana" w:hAnsi="Verdana" w:cs="Verdana"/>
          <w:sz w:val="20"/>
        </w:rPr>
        <w:t>form  dofinansowania do wypoczynku</w:t>
      </w:r>
      <w:r w:rsidR="001A4BB5">
        <w:rPr>
          <w:rFonts w:ascii="Verdana" w:eastAsia="Verdana" w:hAnsi="Verdana" w:cs="Verdana"/>
          <w:sz w:val="20"/>
        </w:rPr>
        <w:t xml:space="preserve"> tylko raz w roku kalendarzowym,</w:t>
      </w:r>
    </w:p>
    <w:p w:rsidR="00FA761F" w:rsidRDefault="007B6459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c)  pomoc </w:t>
      </w:r>
      <w:r w:rsidR="001A4BB5">
        <w:rPr>
          <w:rFonts w:ascii="Verdana" w:eastAsia="Verdana" w:hAnsi="Verdana" w:cs="Verdana"/>
          <w:sz w:val="20"/>
        </w:rPr>
        <w:t>losową</w:t>
      </w:r>
      <w:r>
        <w:rPr>
          <w:rFonts w:ascii="Verdana" w:eastAsia="Verdana" w:hAnsi="Verdana" w:cs="Verdana"/>
          <w:sz w:val="20"/>
        </w:rPr>
        <w:t xml:space="preserve"> dla osób znajdujących się w trudnej sytuacji życiowej, rodzinnej, zdrowotnej lub mieszkaniowej przyznaje się w formie zapomogi losowej, jeden raz w roku kalendarzowym. W szczególnych przypadkach losowych pracodawca może przyznać taką zapomogę częściej. </w:t>
      </w:r>
    </w:p>
    <w:p w:rsidR="002E17C4" w:rsidRDefault="00FA761F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d) w</w:t>
      </w:r>
      <w:r w:rsidR="007B6459">
        <w:rPr>
          <w:rFonts w:ascii="Verdana" w:eastAsia="Verdana" w:hAnsi="Verdana" w:cs="Verdana"/>
          <w:sz w:val="20"/>
        </w:rPr>
        <w:t xml:space="preserve"> przypadku starania się o zapomogę </w:t>
      </w:r>
      <w:r w:rsidR="001A4BB5">
        <w:rPr>
          <w:rFonts w:ascii="Verdana" w:eastAsia="Verdana" w:hAnsi="Verdana" w:cs="Verdana"/>
          <w:sz w:val="20"/>
        </w:rPr>
        <w:t xml:space="preserve">finansową </w:t>
      </w:r>
      <w:r w:rsidR="007B6459">
        <w:rPr>
          <w:rFonts w:ascii="Verdana" w:eastAsia="Verdana" w:hAnsi="Verdana" w:cs="Verdana"/>
          <w:sz w:val="20"/>
        </w:rPr>
        <w:t xml:space="preserve">w związku </w:t>
      </w:r>
      <w:r>
        <w:rPr>
          <w:rFonts w:ascii="Verdana" w:eastAsia="Verdana" w:hAnsi="Verdana" w:cs="Verdana"/>
          <w:sz w:val="20"/>
        </w:rPr>
        <w:t xml:space="preserve">trudną sytuacją życiową, rodzinną, zdrowotną, mieszkaniową lub </w:t>
      </w:r>
      <w:r w:rsidR="007B6459">
        <w:rPr>
          <w:rFonts w:ascii="Verdana" w:eastAsia="Verdana" w:hAnsi="Verdana" w:cs="Verdana"/>
          <w:sz w:val="20"/>
        </w:rPr>
        <w:t xml:space="preserve">z </w:t>
      </w:r>
      <w:r w:rsidR="001A4BB5">
        <w:rPr>
          <w:rFonts w:ascii="Verdana" w:eastAsia="Verdana" w:hAnsi="Verdana" w:cs="Verdana"/>
          <w:sz w:val="20"/>
        </w:rPr>
        <w:t xml:space="preserve">poważnymi </w:t>
      </w:r>
      <w:r w:rsidR="007B6459">
        <w:rPr>
          <w:rFonts w:ascii="Verdana" w:eastAsia="Verdana" w:hAnsi="Verdana" w:cs="Verdana"/>
          <w:sz w:val="20"/>
        </w:rPr>
        <w:t>problemami zdrowotnymi</w:t>
      </w:r>
      <w:r>
        <w:rPr>
          <w:rFonts w:ascii="Verdana" w:eastAsia="Verdana" w:hAnsi="Verdana" w:cs="Verdana"/>
          <w:sz w:val="20"/>
        </w:rPr>
        <w:t>,</w:t>
      </w:r>
      <w:r w:rsidR="007B6459">
        <w:rPr>
          <w:rFonts w:ascii="Verdana" w:eastAsia="Verdana" w:hAnsi="Verdana" w:cs="Verdana"/>
          <w:sz w:val="20"/>
        </w:rPr>
        <w:t xml:space="preserve"> pracownik, </w:t>
      </w:r>
      <w:r w:rsidR="001A4BB5">
        <w:rPr>
          <w:rFonts w:ascii="Verdana" w:eastAsia="Verdana" w:hAnsi="Verdana" w:cs="Verdana"/>
          <w:sz w:val="20"/>
        </w:rPr>
        <w:t>(</w:t>
      </w:r>
      <w:r w:rsidR="007B6459">
        <w:rPr>
          <w:rFonts w:ascii="Verdana" w:eastAsia="Verdana" w:hAnsi="Verdana" w:cs="Verdana"/>
          <w:sz w:val="20"/>
        </w:rPr>
        <w:t xml:space="preserve">emeryt/rencista) powinien </w:t>
      </w:r>
      <w:r w:rsidR="001A4BB5">
        <w:rPr>
          <w:rFonts w:ascii="Verdana" w:eastAsia="Verdana" w:hAnsi="Verdana" w:cs="Verdana"/>
          <w:sz w:val="20"/>
        </w:rPr>
        <w:t xml:space="preserve">złożyć wniosek nr 3 oraz </w:t>
      </w:r>
      <w:r w:rsidR="007B6459">
        <w:rPr>
          <w:rFonts w:ascii="Verdana" w:eastAsia="Verdana" w:hAnsi="Verdana" w:cs="Verdana"/>
          <w:sz w:val="20"/>
        </w:rPr>
        <w:t>przedłożyć faktury imienne potwierdzające wydatki na leczenie</w:t>
      </w:r>
      <w:r w:rsidR="001A4BB5">
        <w:rPr>
          <w:rFonts w:ascii="Verdana" w:eastAsia="Verdana" w:hAnsi="Verdana" w:cs="Verdana"/>
          <w:sz w:val="20"/>
        </w:rPr>
        <w:t>,</w:t>
      </w:r>
    </w:p>
    <w:p w:rsidR="002E17C4" w:rsidRDefault="007B6459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</w:t>
      </w:r>
      <w:r w:rsidR="00FA761F">
        <w:rPr>
          <w:rFonts w:ascii="Verdana" w:eastAsia="Verdana" w:hAnsi="Verdana" w:cs="Verdana"/>
          <w:sz w:val="20"/>
        </w:rPr>
        <w:t>e</w:t>
      </w:r>
      <w:r>
        <w:rPr>
          <w:rFonts w:ascii="Verdana" w:eastAsia="Verdana" w:hAnsi="Verdana" w:cs="Verdana"/>
          <w:sz w:val="20"/>
        </w:rPr>
        <w:t>) podstawę dofinansowania „Zielonej Szkoły” stanowi poświadczenie  uczestnictwa dziecka w tej formie wypoczynku oraz wniosek pracownika</w:t>
      </w:r>
      <w:r w:rsidR="001A4BB5">
        <w:rPr>
          <w:rFonts w:ascii="Verdana" w:eastAsia="Verdana" w:hAnsi="Verdana" w:cs="Verdana"/>
          <w:sz w:val="20"/>
        </w:rPr>
        <w:t>.</w:t>
      </w:r>
    </w:p>
    <w:p w:rsidR="002E17C4" w:rsidRDefault="00AB61BC" w:rsidP="00AB61BC">
      <w:pPr>
        <w:spacing w:after="0" w:line="360" w:lineRule="auto"/>
        <w:ind w:left="851" w:hanging="85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Sposób obliczania dochodu:</w:t>
      </w:r>
    </w:p>
    <w:p w:rsidR="002E17C4" w:rsidRDefault="00EA5CE9" w:rsidP="00AB61BC">
      <w:pPr>
        <w:numPr>
          <w:ilvl w:val="0"/>
          <w:numId w:val="3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</w:t>
      </w:r>
      <w:r w:rsidR="007B6459">
        <w:rPr>
          <w:rFonts w:ascii="Verdana" w:eastAsia="Verdana" w:hAnsi="Verdana" w:cs="Verdana"/>
          <w:sz w:val="20"/>
        </w:rPr>
        <w:t xml:space="preserve"> dochód</w:t>
      </w:r>
      <w:r w:rsidR="00AB61BC">
        <w:rPr>
          <w:rFonts w:ascii="Verdana" w:eastAsia="Verdana" w:hAnsi="Verdana" w:cs="Verdana"/>
          <w:sz w:val="20"/>
        </w:rPr>
        <w:t xml:space="preserve"> brutto (przychód - koszty uzyskania przychodu)</w:t>
      </w:r>
      <w:r w:rsidR="007B6459">
        <w:rPr>
          <w:rFonts w:ascii="Verdana" w:eastAsia="Verdana" w:hAnsi="Verdana" w:cs="Verdana"/>
          <w:sz w:val="20"/>
        </w:rPr>
        <w:t>, o którym mowa w</w:t>
      </w:r>
      <w:r w:rsidR="00F5476B">
        <w:rPr>
          <w:rFonts w:ascii="Verdana" w:eastAsia="Verdana" w:hAnsi="Verdana" w:cs="Verdana"/>
          <w:sz w:val="20"/>
        </w:rPr>
        <w:t> </w:t>
      </w:r>
      <w:r w:rsidR="00AB61BC">
        <w:rPr>
          <w:rFonts w:ascii="Verdana" w:eastAsia="Verdana" w:hAnsi="Verdana" w:cs="Verdana"/>
          <w:sz w:val="20"/>
        </w:rPr>
        <w:t>§ 7 pkt.1a</w:t>
      </w:r>
      <w:r w:rsidR="007B6459">
        <w:rPr>
          <w:rFonts w:ascii="Verdana" w:eastAsia="Verdana" w:hAnsi="Verdana" w:cs="Verdana"/>
          <w:sz w:val="20"/>
        </w:rPr>
        <w:t>, należy rozumieć dochody ze wszystkich źródeł podlegające opodatkowaniu podatkiem dochodowym od osób fizycznych</w:t>
      </w:r>
      <w:r w:rsidR="00AB61BC">
        <w:rPr>
          <w:rFonts w:ascii="Verdana" w:eastAsia="Verdana" w:hAnsi="Verdana" w:cs="Verdana"/>
          <w:sz w:val="20"/>
        </w:rPr>
        <w:t xml:space="preserve"> a także alimenty</w:t>
      </w:r>
      <w:r w:rsidR="007B6459">
        <w:rPr>
          <w:rFonts w:ascii="Verdana" w:eastAsia="Verdana" w:hAnsi="Verdana" w:cs="Verdana"/>
          <w:sz w:val="20"/>
        </w:rPr>
        <w:t xml:space="preserve">, </w:t>
      </w:r>
      <w:r>
        <w:rPr>
          <w:rFonts w:ascii="Verdana" w:eastAsia="Verdana" w:hAnsi="Verdana" w:cs="Verdana"/>
          <w:sz w:val="20"/>
        </w:rPr>
        <w:t>przyjmuje się średnią</w:t>
      </w:r>
      <w:r w:rsidR="00FA761F">
        <w:rPr>
          <w:rFonts w:ascii="Verdana" w:eastAsia="Verdana" w:hAnsi="Verdana" w:cs="Verdana"/>
          <w:sz w:val="20"/>
        </w:rPr>
        <w:t xml:space="preserve"> z</w:t>
      </w:r>
      <w:r w:rsidR="007B6459">
        <w:rPr>
          <w:rFonts w:ascii="Verdana" w:eastAsia="Verdana" w:hAnsi="Verdana" w:cs="Verdana"/>
          <w:sz w:val="20"/>
        </w:rPr>
        <w:t xml:space="preserve"> 3 miesięcy poprzedza</w:t>
      </w:r>
      <w:r w:rsidR="00AB61BC">
        <w:rPr>
          <w:rFonts w:ascii="Verdana" w:eastAsia="Verdana" w:hAnsi="Verdana" w:cs="Verdana"/>
          <w:sz w:val="20"/>
        </w:rPr>
        <w:t>jących miesiąc złożenia wniosku,</w:t>
      </w:r>
      <w:r w:rsidR="00FA761F">
        <w:rPr>
          <w:rFonts w:ascii="Verdana" w:eastAsia="Verdana" w:hAnsi="Verdana" w:cs="Verdana"/>
          <w:sz w:val="20"/>
        </w:rPr>
        <w:t xml:space="preserve"> chyba, że okres zatrudnienia jest krótszy</w:t>
      </w:r>
      <w:r w:rsidR="00DB111A">
        <w:rPr>
          <w:rFonts w:ascii="Verdana" w:eastAsia="Verdana" w:hAnsi="Verdana" w:cs="Verdana"/>
          <w:sz w:val="20"/>
        </w:rPr>
        <w:t>, to z tego okresu,</w:t>
      </w:r>
    </w:p>
    <w:p w:rsidR="002E17C4" w:rsidRPr="00AB61BC" w:rsidRDefault="00AB61BC" w:rsidP="00AB61BC">
      <w:pPr>
        <w:numPr>
          <w:ilvl w:val="0"/>
          <w:numId w:val="32"/>
        </w:numPr>
        <w:tabs>
          <w:tab w:val="left" w:pos="1070"/>
        </w:tabs>
        <w:spacing w:after="0" w:line="360" w:lineRule="auto"/>
        <w:ind w:left="720" w:right="70" w:hanging="360"/>
        <w:jc w:val="both"/>
        <w:rPr>
          <w:rFonts w:ascii="Verdana" w:eastAsia="Verdana" w:hAnsi="Verdana" w:cs="Verdana"/>
          <w:sz w:val="20"/>
        </w:rPr>
      </w:pPr>
      <w:r w:rsidRPr="00AB61BC">
        <w:rPr>
          <w:rFonts w:ascii="Verdana" w:eastAsia="Verdana" w:hAnsi="Verdana" w:cs="Verdana"/>
          <w:sz w:val="20"/>
        </w:rPr>
        <w:t>w</w:t>
      </w:r>
      <w:r w:rsidR="007B6459" w:rsidRPr="00AB61BC">
        <w:rPr>
          <w:rFonts w:ascii="Verdana" w:eastAsia="Verdana" w:hAnsi="Verdana" w:cs="Verdana"/>
          <w:sz w:val="20"/>
        </w:rPr>
        <w:t xml:space="preserve"> oświadczeniu o wysokości dochodu należy uwzględnić dochody wszystkich członków rodziny</w:t>
      </w:r>
      <w:r w:rsidRPr="00AB61BC">
        <w:rPr>
          <w:rFonts w:ascii="Verdana" w:eastAsia="Verdana" w:hAnsi="Verdana" w:cs="Verdana"/>
          <w:sz w:val="20"/>
        </w:rPr>
        <w:t xml:space="preserve"> (tj. pracownik, współmałżonek, pozostające na utrzymaniu dzieci </w:t>
      </w:r>
      <w:r w:rsidR="00EF266D">
        <w:rPr>
          <w:rFonts w:ascii="Verdana" w:eastAsia="Verdana" w:hAnsi="Verdana" w:cs="Verdana"/>
          <w:sz w:val="20"/>
        </w:rPr>
        <w:t>własne,</w:t>
      </w:r>
      <w:r w:rsidR="007B6459" w:rsidRPr="00AB61BC">
        <w:rPr>
          <w:rFonts w:ascii="Verdana" w:eastAsia="Verdana" w:hAnsi="Verdana" w:cs="Verdana"/>
          <w:sz w:val="20"/>
        </w:rPr>
        <w:t xml:space="preserve"> </w:t>
      </w:r>
      <w:r w:rsidRPr="00AB61BC">
        <w:rPr>
          <w:rFonts w:ascii="Verdana" w:eastAsia="Verdana" w:hAnsi="Verdana" w:cs="Verdana"/>
          <w:sz w:val="20"/>
        </w:rPr>
        <w:t>przysposobione w ramach rodziny zastępczej, dzieci współmałżonków do lat 18, a jeżeli pobierają naukę, to do czasu jej ukończenia, jednak nie dłużej niż z dniem ukończenia 25 roku życia) oraz konkubentów</w:t>
      </w:r>
      <w:r>
        <w:rPr>
          <w:rFonts w:ascii="Verdana" w:eastAsia="Verdana" w:hAnsi="Verdana" w:cs="Verdana"/>
          <w:sz w:val="20"/>
        </w:rPr>
        <w:t>,</w:t>
      </w:r>
      <w:r w:rsidRPr="00AB61BC">
        <w:rPr>
          <w:rFonts w:ascii="Verdana" w:eastAsia="Verdana" w:hAnsi="Verdana" w:cs="Verdana"/>
          <w:sz w:val="20"/>
        </w:rPr>
        <w:t xml:space="preserve"> </w:t>
      </w:r>
    </w:p>
    <w:p w:rsidR="002E17C4" w:rsidRDefault="00AB61BC" w:rsidP="00AB61BC">
      <w:pPr>
        <w:numPr>
          <w:ilvl w:val="0"/>
          <w:numId w:val="3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p</w:t>
      </w:r>
      <w:r w:rsidR="007B6459">
        <w:rPr>
          <w:rFonts w:ascii="Verdana" w:eastAsia="Verdana" w:hAnsi="Verdana" w:cs="Verdana"/>
          <w:sz w:val="20"/>
        </w:rPr>
        <w:t>rzy obliczaniu dochodu na osobę w rodzinie nie uwzględnia się osób, które ukończyły 25 lat, jeżeli się nie uczą, nie pracują i nie mają pr</w:t>
      </w:r>
      <w:r>
        <w:rPr>
          <w:rFonts w:ascii="Verdana" w:eastAsia="Verdana" w:hAnsi="Verdana" w:cs="Verdana"/>
          <w:sz w:val="20"/>
        </w:rPr>
        <w:t>awa do zasiłku dla bezrobotnych,</w:t>
      </w:r>
    </w:p>
    <w:p w:rsidR="002E17C4" w:rsidRDefault="00AB61BC" w:rsidP="00AB61BC">
      <w:pPr>
        <w:numPr>
          <w:ilvl w:val="0"/>
          <w:numId w:val="3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</w:t>
      </w:r>
      <w:r w:rsidR="007B6459">
        <w:rPr>
          <w:rFonts w:ascii="Verdana" w:eastAsia="Verdana" w:hAnsi="Verdana" w:cs="Verdana"/>
          <w:sz w:val="20"/>
        </w:rPr>
        <w:t xml:space="preserve">stala się </w:t>
      </w:r>
      <w:r>
        <w:rPr>
          <w:rFonts w:ascii="Verdana" w:eastAsia="Verdana" w:hAnsi="Verdana" w:cs="Verdana"/>
          <w:sz w:val="20"/>
        </w:rPr>
        <w:t xml:space="preserve">grupy </w:t>
      </w:r>
      <w:r w:rsidR="007B6459">
        <w:rPr>
          <w:rFonts w:ascii="Verdana" w:eastAsia="Verdana" w:hAnsi="Verdana" w:cs="Verdana"/>
          <w:sz w:val="20"/>
        </w:rPr>
        <w:t xml:space="preserve">dochodowe </w:t>
      </w:r>
      <w:r>
        <w:rPr>
          <w:rFonts w:ascii="Verdana" w:eastAsia="Verdana" w:hAnsi="Verdana" w:cs="Verdana"/>
          <w:sz w:val="20"/>
        </w:rPr>
        <w:t>w terminie do końca lutego każdego roku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zgodnie z</w:t>
      </w:r>
      <w:r w:rsidR="00070866">
        <w:rPr>
          <w:rFonts w:ascii="Verdana" w:eastAsia="Verdana" w:hAnsi="Verdana" w:cs="Verdana"/>
          <w:sz w:val="20"/>
        </w:rPr>
        <w:t> </w:t>
      </w:r>
      <w:r w:rsidR="007B6459">
        <w:rPr>
          <w:rFonts w:ascii="Verdana" w:eastAsia="Verdana" w:hAnsi="Verdana" w:cs="Verdana"/>
          <w:sz w:val="20"/>
        </w:rPr>
        <w:t>załącznik</w:t>
      </w:r>
      <w:r>
        <w:rPr>
          <w:rFonts w:ascii="Verdana" w:eastAsia="Verdana" w:hAnsi="Verdana" w:cs="Verdana"/>
          <w:sz w:val="20"/>
        </w:rPr>
        <w:t>iem</w:t>
      </w:r>
      <w:r w:rsidR="007B6459">
        <w:rPr>
          <w:rFonts w:ascii="Verdana" w:eastAsia="Verdana" w:hAnsi="Verdana" w:cs="Verdana"/>
          <w:sz w:val="20"/>
        </w:rPr>
        <w:t xml:space="preserve"> nr </w:t>
      </w:r>
      <w:r>
        <w:rPr>
          <w:rFonts w:ascii="Verdana" w:eastAsia="Verdana" w:hAnsi="Verdana" w:cs="Verdana"/>
          <w:sz w:val="20"/>
        </w:rPr>
        <w:t>2 do regulaminu,</w:t>
      </w:r>
    </w:p>
    <w:p w:rsidR="002E17C4" w:rsidRDefault="00AB61BC" w:rsidP="00AB61BC">
      <w:pPr>
        <w:numPr>
          <w:ilvl w:val="0"/>
          <w:numId w:val="3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</w:t>
      </w:r>
      <w:r w:rsidR="007B6459">
        <w:rPr>
          <w:rFonts w:ascii="Verdana" w:eastAsia="Verdana" w:hAnsi="Verdana" w:cs="Verdana"/>
          <w:sz w:val="20"/>
        </w:rPr>
        <w:t>soba ubiegająca się o świadczenie, każdorazowo oświadcza, w któr</w:t>
      </w:r>
      <w:r>
        <w:rPr>
          <w:rFonts w:ascii="Verdana" w:eastAsia="Verdana" w:hAnsi="Verdana" w:cs="Verdana"/>
          <w:sz w:val="20"/>
        </w:rPr>
        <w:t>ej grupie dochodowej</w:t>
      </w:r>
      <w:r w:rsidR="007B6459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mieści</w:t>
      </w:r>
      <w:r w:rsidR="007B6459">
        <w:rPr>
          <w:rFonts w:ascii="Verdana" w:eastAsia="Verdana" w:hAnsi="Verdana" w:cs="Verdana"/>
          <w:sz w:val="20"/>
        </w:rPr>
        <w:t xml:space="preserve"> się</w:t>
      </w:r>
      <w:r>
        <w:rPr>
          <w:rFonts w:ascii="Verdana" w:eastAsia="Verdana" w:hAnsi="Verdana" w:cs="Verdana"/>
          <w:sz w:val="20"/>
        </w:rPr>
        <w:t>, zgodnie z wnioskiem stanowiącym załącznik nr 3 do regulaminu,</w:t>
      </w:r>
    </w:p>
    <w:p w:rsidR="002E17C4" w:rsidRDefault="007B6459" w:rsidP="00AB61BC">
      <w:pPr>
        <w:numPr>
          <w:ilvl w:val="0"/>
          <w:numId w:val="3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 przypadku pojawiających się wątpliwości dyrektor ma prawo zwrócić się o</w:t>
      </w:r>
      <w:r w:rsidR="00070866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>dodatkowe wyjaśnienia lub dokumenty związane z dochodami członków rodziny.</w:t>
      </w:r>
    </w:p>
    <w:p w:rsidR="002E17C4" w:rsidRDefault="00070866" w:rsidP="00070866">
      <w:pPr>
        <w:tabs>
          <w:tab w:val="left" w:pos="540"/>
          <w:tab w:val="left" w:pos="567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</w:t>
      </w:r>
      <w:r w:rsidR="007B6459">
        <w:rPr>
          <w:rFonts w:ascii="Verdana" w:eastAsia="Verdana" w:hAnsi="Verdana" w:cs="Verdana"/>
          <w:sz w:val="20"/>
        </w:rPr>
        <w:t xml:space="preserve"> Tryb zgłaszania wniosków i kwalifikowania osób uprawnionych do korzystania z</w:t>
      </w:r>
      <w:r>
        <w:rPr>
          <w:rFonts w:ascii="Verdana" w:eastAsia="Verdana" w:hAnsi="Verdana" w:cs="Verdana"/>
          <w:sz w:val="20"/>
        </w:rPr>
        <w:t> </w:t>
      </w:r>
      <w:r w:rsidR="007B6459">
        <w:rPr>
          <w:rFonts w:ascii="Verdana" w:eastAsia="Verdana" w:hAnsi="Verdana" w:cs="Verdana"/>
          <w:sz w:val="20"/>
        </w:rPr>
        <w:t>funduszu:</w:t>
      </w:r>
    </w:p>
    <w:p w:rsidR="002E17C4" w:rsidRDefault="007B6459" w:rsidP="00070866">
      <w:pPr>
        <w:numPr>
          <w:ilvl w:val="0"/>
          <w:numId w:val="33"/>
        </w:numPr>
        <w:tabs>
          <w:tab w:val="left" w:pos="360"/>
          <w:tab w:val="left" w:pos="540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zapomogi finansowe będą przyznawane na wniosek pracownika.  Z wnioskiem o</w:t>
      </w:r>
      <w:r w:rsidR="00070866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>przyznanie zapomogi pracownikowi może wystąpić także z własnej inicjatywy pracodawca, grupa pracowników lub zakładowa organizacja związkowa</w:t>
      </w:r>
      <w:r w:rsidR="00DB111A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 xml:space="preserve"> </w:t>
      </w:r>
      <w:r w:rsidR="00DB111A">
        <w:rPr>
          <w:rFonts w:ascii="Verdana" w:eastAsia="Verdana" w:hAnsi="Verdana" w:cs="Verdana"/>
          <w:sz w:val="20"/>
        </w:rPr>
        <w:t>W</w:t>
      </w:r>
      <w:r>
        <w:rPr>
          <w:rFonts w:ascii="Verdana" w:eastAsia="Verdana" w:hAnsi="Verdana" w:cs="Verdana"/>
          <w:sz w:val="20"/>
        </w:rPr>
        <w:t>nioskodawca oprócz pisemnego podania może dołączyć inne dokumenty świadczące o zaistniałej sytuacji</w:t>
      </w:r>
      <w:r w:rsidR="00070866">
        <w:rPr>
          <w:rFonts w:ascii="Verdana" w:eastAsia="Verdana" w:hAnsi="Verdana" w:cs="Verdana"/>
          <w:sz w:val="20"/>
        </w:rPr>
        <w:t>,</w:t>
      </w:r>
    </w:p>
    <w:p w:rsidR="002E17C4" w:rsidRDefault="007B6459" w:rsidP="00070866">
      <w:pPr>
        <w:numPr>
          <w:ilvl w:val="0"/>
          <w:numId w:val="33"/>
        </w:numPr>
        <w:tabs>
          <w:tab w:val="left" w:pos="360"/>
          <w:tab w:val="left" w:pos="540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wnioski składane przez pracownika wypełnione nie kompletnie lub nie złożone w</w:t>
      </w:r>
      <w:r w:rsidR="00070866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 xml:space="preserve">wyznaczonym </w:t>
      </w:r>
      <w:r w:rsidR="00070866">
        <w:rPr>
          <w:rFonts w:ascii="Verdana" w:eastAsia="Verdana" w:hAnsi="Verdana" w:cs="Verdana"/>
          <w:sz w:val="20"/>
        </w:rPr>
        <w:t xml:space="preserve">corocznie przez Dyrektora </w:t>
      </w:r>
      <w:r>
        <w:rPr>
          <w:rFonts w:ascii="Verdana" w:eastAsia="Verdana" w:hAnsi="Verdana" w:cs="Verdana"/>
          <w:sz w:val="20"/>
        </w:rPr>
        <w:t>terminie</w:t>
      </w:r>
      <w:r w:rsidR="00070866">
        <w:rPr>
          <w:rFonts w:ascii="Verdana" w:eastAsia="Verdana" w:hAnsi="Verdana" w:cs="Verdana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nie będą rozpatrywane</w:t>
      </w:r>
      <w:r w:rsidR="00070866">
        <w:rPr>
          <w:rFonts w:ascii="Verdana" w:eastAsia="Verdana" w:hAnsi="Verdana" w:cs="Verdana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</w:t>
      </w:r>
    </w:p>
    <w:p w:rsidR="002E17C4" w:rsidRDefault="007B6459" w:rsidP="00070866">
      <w:pPr>
        <w:numPr>
          <w:ilvl w:val="0"/>
          <w:numId w:val="33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informacja o planowanych imprezach kulturalno – oświatowych i sportowo rekreacyjnych podawana będzie w formie komunikatów: na tablicy ogłoszeń w</w:t>
      </w:r>
      <w:r w:rsidR="00070866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>pokoju nauczycielskim oraz telef</w:t>
      </w:r>
      <w:r w:rsidR="00070866">
        <w:rPr>
          <w:rFonts w:ascii="Verdana" w:eastAsia="Verdana" w:hAnsi="Verdana" w:cs="Verdana"/>
          <w:sz w:val="20"/>
        </w:rPr>
        <w:t>onicznie dla byłych pracowników,</w:t>
      </w:r>
    </w:p>
    <w:p w:rsidR="002E17C4" w:rsidRDefault="00070866" w:rsidP="00070866">
      <w:pPr>
        <w:numPr>
          <w:ilvl w:val="0"/>
          <w:numId w:val="33"/>
        </w:numPr>
        <w:tabs>
          <w:tab w:val="left" w:pos="786"/>
        </w:tabs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0"/>
        </w:rPr>
        <w:t>o</w:t>
      </w:r>
      <w:r w:rsidR="007B6459">
        <w:rPr>
          <w:rFonts w:ascii="Verdana" w:eastAsia="Verdana" w:hAnsi="Verdana" w:cs="Verdana"/>
          <w:sz w:val="20"/>
        </w:rPr>
        <w:t>soby chcące skorzystać ze świadczenia, w którym obowiązuje kryterium dochodowe składają każdorazowo wniosek</w:t>
      </w:r>
      <w:r>
        <w:rPr>
          <w:rFonts w:ascii="Verdana" w:eastAsia="Verdana" w:hAnsi="Verdana" w:cs="Verdana"/>
          <w:sz w:val="20"/>
        </w:rPr>
        <w:t xml:space="preserve"> na załączniku nr 3 do regulaminu.</w:t>
      </w:r>
    </w:p>
    <w:p w:rsidR="002E17C4" w:rsidRDefault="00070866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</w:t>
      </w:r>
      <w:r w:rsidR="007B6459">
        <w:rPr>
          <w:rFonts w:ascii="Verdana" w:eastAsia="Verdana" w:hAnsi="Verdana" w:cs="Verdana"/>
          <w:sz w:val="20"/>
        </w:rPr>
        <w:t>.   Zasady przyznawania świadczeń socjalnych:</w:t>
      </w:r>
    </w:p>
    <w:p w:rsidR="002E17C4" w:rsidRDefault="007B6459">
      <w:pPr>
        <w:tabs>
          <w:tab w:val="left" w:pos="360"/>
          <w:tab w:val="left" w:pos="720"/>
          <w:tab w:val="left" w:pos="900"/>
        </w:tabs>
        <w:spacing w:after="0" w:line="360" w:lineRule="auto"/>
        <w:ind w:left="714" w:hanging="43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1) Dofinansowanie z funduszu udzielane osobom uprawnionym może być przyznane w następującym zakresie:</w:t>
      </w:r>
    </w:p>
    <w:p w:rsidR="002E17C4" w:rsidRPr="00070866" w:rsidRDefault="007B6459" w:rsidP="00070866">
      <w:pPr>
        <w:pStyle w:val="Akapitzlist"/>
        <w:numPr>
          <w:ilvl w:val="2"/>
          <w:numId w:val="34"/>
        </w:numPr>
        <w:tabs>
          <w:tab w:val="left" w:pos="1440"/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70866">
        <w:rPr>
          <w:rFonts w:ascii="Verdana" w:eastAsia="Verdana" w:hAnsi="Verdana" w:cs="Verdana"/>
          <w:sz w:val="20"/>
        </w:rPr>
        <w:t>działalności kulturalno – oświatowej i turystycznej:</w:t>
      </w:r>
    </w:p>
    <w:p w:rsidR="002E17C4" w:rsidRDefault="007B6459" w:rsidP="00070866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dopłaty do biletów wstępu do kin, teatrów, oper, występów estradowych będzie każdorazowo  ustalana, w miarę posiadanych środków,</w:t>
      </w:r>
    </w:p>
    <w:p w:rsidR="002E17C4" w:rsidRDefault="007B6459" w:rsidP="00070866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dopłaty do wycieczek turystyczno – krajoznawczych i imprez sportowo – rekreacyjnych będzie każdorazowo  ustalana, w miarę posiadanych środków</w:t>
      </w:r>
    </w:p>
    <w:p w:rsidR="002E17C4" w:rsidRPr="00070866" w:rsidRDefault="007B6459" w:rsidP="00070866">
      <w:pPr>
        <w:pStyle w:val="Akapitzlist"/>
        <w:numPr>
          <w:ilvl w:val="0"/>
          <w:numId w:val="34"/>
        </w:numPr>
        <w:tabs>
          <w:tab w:val="left" w:pos="1440"/>
          <w:tab w:val="left" w:pos="426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70866">
        <w:rPr>
          <w:rFonts w:ascii="Verdana" w:eastAsia="Verdana" w:hAnsi="Verdana" w:cs="Verdana"/>
          <w:sz w:val="20"/>
        </w:rPr>
        <w:t>pomocy finansowej/pieniężnej:</w:t>
      </w:r>
    </w:p>
    <w:p w:rsidR="002E17C4" w:rsidRDefault="007B6459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pomocy finansowej dla pracowników, emerytów i rencistów znajdujących się w szczególnie trudnej sytuacji materialnej, rodzinnej lub życiowej zależy od wysokości dochodu przypadającego na osobę w rodzinie wykazanego we wniosku oraz danej sytuacji.</w:t>
      </w:r>
    </w:p>
    <w:p w:rsidR="002E17C4" w:rsidRDefault="007B6459">
      <w:pPr>
        <w:spacing w:after="0" w:line="360" w:lineRule="auto"/>
        <w:ind w:left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2) Pomoc losowa</w:t>
      </w:r>
    </w:p>
    <w:p w:rsidR="002E17C4" w:rsidRDefault="007B6459" w:rsidP="00070866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- w przypadku indywidualnych zdarzeń losowych, długotrwałej choroby lub śmierci, osoba uprawniona może wystąpić raz w roku o pomoc </w:t>
      </w:r>
      <w:r w:rsidR="00070866">
        <w:rPr>
          <w:rFonts w:ascii="Verdana" w:eastAsia="Verdana" w:hAnsi="Verdana" w:cs="Verdana"/>
          <w:sz w:val="20"/>
        </w:rPr>
        <w:t>losową</w:t>
      </w:r>
      <w:r>
        <w:rPr>
          <w:rFonts w:ascii="Verdana" w:eastAsia="Verdana" w:hAnsi="Verdana" w:cs="Verdana"/>
          <w:sz w:val="20"/>
        </w:rPr>
        <w:t>,</w:t>
      </w:r>
    </w:p>
    <w:p w:rsidR="002E17C4" w:rsidRDefault="007B6459" w:rsidP="00070866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udzielonej pomocy będzie każdorazowo  ustalana, w zależności od danej sytuacji oraz w miarę posiadanych środków.</w:t>
      </w:r>
    </w:p>
    <w:p w:rsidR="002E17C4" w:rsidRDefault="00070866" w:rsidP="00070866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</w:t>
      </w:r>
      <w:r w:rsidR="007B6459">
        <w:rPr>
          <w:rFonts w:ascii="Verdana" w:eastAsia="Verdana" w:hAnsi="Verdana" w:cs="Verdana"/>
          <w:sz w:val="20"/>
        </w:rPr>
        <w:t>. Świadczenia w ramach działalności sportowo- rekreacyjnej i kulturalno – oświatowej.</w:t>
      </w:r>
    </w:p>
    <w:p w:rsidR="002E17C4" w:rsidRDefault="007B6459" w:rsidP="00E7754C">
      <w:pPr>
        <w:spacing w:after="0" w:line="360" w:lineRule="auto"/>
        <w:ind w:left="426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1) dopuszcza się możliwość całościowego sfinansowania ze środków </w:t>
      </w:r>
      <w:r w:rsidR="00070866">
        <w:rPr>
          <w:rFonts w:ascii="Verdana" w:eastAsia="Verdana" w:hAnsi="Verdana" w:cs="Verdana"/>
          <w:sz w:val="20"/>
        </w:rPr>
        <w:t>Zakładowego Funduszu Świadczeń Socjalnych</w:t>
      </w:r>
      <w:r>
        <w:rPr>
          <w:rFonts w:ascii="Verdana" w:eastAsia="Verdana" w:hAnsi="Verdana" w:cs="Verdana"/>
          <w:sz w:val="20"/>
        </w:rPr>
        <w:t xml:space="preserve"> imprez sportowo- rekreacyjnych i kulturalno – oświatowych dla wszystkich osób uprawnionych z wyłączeniem kryterium dochodowego,</w:t>
      </w:r>
    </w:p>
    <w:p w:rsidR="002E17C4" w:rsidRDefault="007B6459" w:rsidP="00070866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2) zorganizowanie powyższych imprez może się odbyć:</w:t>
      </w:r>
    </w:p>
    <w:p w:rsidR="002E17C4" w:rsidRDefault="007B6459" w:rsidP="00070866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-  nie więcej niż dwa razy w roku,</w:t>
      </w:r>
    </w:p>
    <w:p w:rsidR="002E17C4" w:rsidRDefault="007B6459" w:rsidP="00070866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-  jeśli minimalna liczba chętn</w:t>
      </w:r>
      <w:r w:rsidR="00000692">
        <w:rPr>
          <w:rFonts w:ascii="Verdana" w:eastAsia="Verdana" w:hAnsi="Verdana" w:cs="Verdana"/>
          <w:sz w:val="20"/>
        </w:rPr>
        <w:t>ych stanowi co najmniej 20 osób,</w:t>
      </w:r>
    </w:p>
    <w:p w:rsidR="002E17C4" w:rsidRDefault="007B6459" w:rsidP="00E7754C">
      <w:pPr>
        <w:spacing w:after="0" w:line="360" w:lineRule="auto"/>
        <w:ind w:left="284" w:hanging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   3)</w:t>
      </w:r>
      <w:r>
        <w:rPr>
          <w:rFonts w:ascii="Verdana" w:eastAsia="Verdana" w:hAnsi="Verdana" w:cs="Verdana"/>
          <w:sz w:val="20"/>
        </w:rPr>
        <w:tab/>
        <w:t>sposób informowania o planowanych imprezach kulturalno – oświatowych i</w:t>
      </w:r>
      <w:r w:rsidR="00070866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>sportowo rekreacyjnych: na tablicy ogłoszeń w pokoju nauczycielskim oraz telefonicznie dla byłych pracowników.</w:t>
      </w:r>
    </w:p>
    <w:p w:rsidR="002E17C4" w:rsidRDefault="00EF266D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6. W przypadku złożenia fałszywego oświadczenia pracownik zostaje pozbawiony świadczeń z ZFŚŚ </w:t>
      </w:r>
      <w:r w:rsidR="00E579E4">
        <w:rPr>
          <w:rFonts w:ascii="Verdana" w:eastAsia="Verdana" w:hAnsi="Verdana" w:cs="Verdana"/>
          <w:sz w:val="20"/>
        </w:rPr>
        <w:t>przez kolejne 2 lata</w:t>
      </w:r>
      <w:r>
        <w:rPr>
          <w:rFonts w:ascii="Verdana" w:eastAsia="Verdana" w:hAnsi="Verdana" w:cs="Verdana"/>
          <w:sz w:val="20"/>
        </w:rPr>
        <w:t>.</w:t>
      </w:r>
    </w:p>
    <w:p w:rsidR="00EF266D" w:rsidRDefault="00EF266D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VII. Zasady przyznawania środków Funduszu na cele mieszkaniowe</w:t>
      </w:r>
    </w:p>
    <w:p w:rsidR="002E17C4" w:rsidRDefault="007B6459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8</w:t>
      </w:r>
    </w:p>
    <w:p w:rsidR="002E17C4" w:rsidRDefault="00E7754C" w:rsidP="00E7754C">
      <w:pPr>
        <w:tabs>
          <w:tab w:val="left" w:pos="0"/>
          <w:tab w:val="left" w:pos="36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1. </w:t>
      </w:r>
      <w:r w:rsidR="007B6459">
        <w:rPr>
          <w:rFonts w:ascii="Verdana" w:eastAsia="Verdana" w:hAnsi="Verdana" w:cs="Verdana"/>
          <w:sz w:val="20"/>
        </w:rPr>
        <w:t>W ramach środków przeznaczonych na pomoc mieszkaniową uprawnieni mogą otrzymać zwrotną pożyczkę na warunkach określonych w umowie, przeznaczoną na:</w:t>
      </w:r>
    </w:p>
    <w:p w:rsidR="002E17C4" w:rsidRDefault="007B6459" w:rsidP="00E7754C">
      <w:pPr>
        <w:numPr>
          <w:ilvl w:val="0"/>
          <w:numId w:val="35"/>
        </w:numPr>
        <w:tabs>
          <w:tab w:val="left" w:pos="1495"/>
          <w:tab w:val="left" w:pos="993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remont mieszkania;</w:t>
      </w:r>
    </w:p>
    <w:p w:rsidR="002E17C4" w:rsidRDefault="007B6459" w:rsidP="00E7754C">
      <w:pPr>
        <w:numPr>
          <w:ilvl w:val="0"/>
          <w:numId w:val="35"/>
        </w:numPr>
        <w:tabs>
          <w:tab w:val="left" w:pos="1495"/>
          <w:tab w:val="left" w:pos="720"/>
          <w:tab w:val="left" w:pos="851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remont domu lub lokalu w domu jednorodzinnym;</w:t>
      </w:r>
    </w:p>
    <w:p w:rsidR="002E17C4" w:rsidRDefault="007B6459" w:rsidP="00E7754C">
      <w:pPr>
        <w:numPr>
          <w:ilvl w:val="0"/>
          <w:numId w:val="3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budowę domu;</w:t>
      </w:r>
    </w:p>
    <w:p w:rsidR="002E17C4" w:rsidRDefault="007B6459" w:rsidP="00E7754C">
      <w:pPr>
        <w:numPr>
          <w:ilvl w:val="0"/>
          <w:numId w:val="3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uzupełnienie wkładu mieszkaniowego;</w:t>
      </w:r>
    </w:p>
    <w:p w:rsidR="002E17C4" w:rsidRDefault="007B6459" w:rsidP="00E7754C">
      <w:pPr>
        <w:numPr>
          <w:ilvl w:val="0"/>
          <w:numId w:val="3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adaptację pomieszczeń na cele mieszkaniowe;</w:t>
      </w:r>
    </w:p>
    <w:p w:rsidR="002E17C4" w:rsidRDefault="007B6459" w:rsidP="00E7754C">
      <w:pPr>
        <w:numPr>
          <w:ilvl w:val="0"/>
          <w:numId w:val="3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wykup lokalu mieszkaniowego.</w:t>
      </w:r>
    </w:p>
    <w:p w:rsidR="002E17C4" w:rsidRDefault="00E7754C" w:rsidP="00E7754C">
      <w:pPr>
        <w:tabs>
          <w:tab w:val="left" w:pos="0"/>
          <w:tab w:val="left" w:pos="36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2. </w:t>
      </w:r>
      <w:r w:rsidR="007B6459">
        <w:rPr>
          <w:rFonts w:ascii="Verdana" w:eastAsia="Verdana" w:hAnsi="Verdana" w:cs="Verdana"/>
          <w:sz w:val="20"/>
        </w:rPr>
        <w:t>Pożyczkobiorca może ubiegać się o pożyczkę po spłacie poprzedniej pożyczki.</w:t>
      </w:r>
    </w:p>
    <w:p w:rsidR="002E17C4" w:rsidRDefault="00E7754C" w:rsidP="00E7754C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3. </w:t>
      </w:r>
      <w:r w:rsidR="007B6459">
        <w:rPr>
          <w:rFonts w:ascii="Verdana" w:eastAsia="Verdana" w:hAnsi="Verdana" w:cs="Verdana"/>
          <w:sz w:val="20"/>
        </w:rPr>
        <w:t>Pożyczki na cele mieszkaniowe udziela się w miarę możliwości finansowych funduszu w</w:t>
      </w:r>
      <w:r>
        <w:rPr>
          <w:rFonts w:ascii="Verdana" w:eastAsia="Verdana" w:hAnsi="Verdana" w:cs="Verdana"/>
          <w:sz w:val="20"/>
        </w:rPr>
        <w:t> </w:t>
      </w:r>
      <w:r w:rsidR="007B6459">
        <w:rPr>
          <w:rFonts w:ascii="Verdana" w:eastAsia="Verdana" w:hAnsi="Verdana" w:cs="Verdana"/>
          <w:sz w:val="20"/>
        </w:rPr>
        <w:t>kwocie nie większej niż 5 000zł.</w:t>
      </w:r>
    </w:p>
    <w:p w:rsidR="002E17C4" w:rsidRDefault="00E7754C" w:rsidP="00DB111A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4. </w:t>
      </w:r>
      <w:r w:rsidR="007B6459">
        <w:rPr>
          <w:rFonts w:ascii="Verdana" w:eastAsia="Verdana" w:hAnsi="Verdana" w:cs="Verdana"/>
          <w:sz w:val="20"/>
        </w:rPr>
        <w:t>Okres spłaty pożyczki wynosi do 3 lat.</w:t>
      </w:r>
    </w:p>
    <w:p w:rsidR="002E17C4" w:rsidRDefault="00DB111A" w:rsidP="00DF3552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</w:t>
      </w:r>
      <w:r w:rsidR="00DF3552">
        <w:rPr>
          <w:rFonts w:ascii="Verdana" w:eastAsia="Verdana" w:hAnsi="Verdana" w:cs="Verdana"/>
          <w:sz w:val="20"/>
        </w:rPr>
        <w:t>. </w:t>
      </w:r>
      <w:r w:rsidR="007B6459">
        <w:rPr>
          <w:rFonts w:ascii="Verdana" w:eastAsia="Verdana" w:hAnsi="Verdana" w:cs="Verdana"/>
          <w:sz w:val="20"/>
        </w:rPr>
        <w:t xml:space="preserve">Wnioski będą rozpatrywane według kolejności wpływu po spłaconej poprzedniej </w:t>
      </w:r>
      <w:r w:rsidR="007B6459">
        <w:rPr>
          <w:rFonts w:ascii="Verdana" w:eastAsia="Verdana" w:hAnsi="Verdana" w:cs="Verdana"/>
          <w:sz w:val="20"/>
        </w:rPr>
        <w:br/>
        <w:t>i w miarę posiadania środków.</w:t>
      </w:r>
    </w:p>
    <w:p w:rsidR="002E17C4" w:rsidRDefault="00DB111A" w:rsidP="00DF3552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6</w:t>
      </w:r>
      <w:r w:rsidR="00DF3552">
        <w:rPr>
          <w:rFonts w:ascii="Verdana" w:eastAsia="Verdana" w:hAnsi="Verdana" w:cs="Verdana"/>
          <w:sz w:val="20"/>
        </w:rPr>
        <w:t>. </w:t>
      </w:r>
      <w:r w:rsidR="007B6459">
        <w:rPr>
          <w:rFonts w:ascii="Verdana" w:eastAsia="Verdana" w:hAnsi="Verdana" w:cs="Verdana"/>
          <w:sz w:val="20"/>
        </w:rPr>
        <w:t>Osobom dotkniętym szczególnymi przypadkami losowymi oraz zamieszkałym na terenach objętych stanem klęski żywiołowej i dotkniętych jej skutkami, pożyczkę na remont mieszkań, domów mieszkalnych przyznaje się:</w:t>
      </w:r>
    </w:p>
    <w:p w:rsidR="002E17C4" w:rsidRDefault="00000692" w:rsidP="00DF3552">
      <w:pPr>
        <w:numPr>
          <w:ilvl w:val="0"/>
          <w:numId w:val="36"/>
        </w:numPr>
        <w:tabs>
          <w:tab w:val="left" w:pos="1495"/>
          <w:tab w:val="left" w:pos="993"/>
          <w:tab w:val="left" w:pos="1560"/>
        </w:tabs>
        <w:spacing w:after="0" w:line="360" w:lineRule="auto"/>
        <w:ind w:left="156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  <w:r w:rsidR="007B6459">
        <w:rPr>
          <w:rFonts w:ascii="Verdana" w:eastAsia="Verdana" w:hAnsi="Verdana" w:cs="Verdana"/>
          <w:sz w:val="20"/>
        </w:rPr>
        <w:t>niezależnie od czasu jaki upłynął od daty pobrania na</w:t>
      </w:r>
      <w:r w:rsidR="00DF3552">
        <w:rPr>
          <w:rFonts w:ascii="Verdana" w:eastAsia="Verdana" w:hAnsi="Verdana" w:cs="Verdana"/>
          <w:sz w:val="20"/>
        </w:rPr>
        <w:t xml:space="preserve"> ten cel   poprzedniej pożyczki,</w:t>
      </w:r>
    </w:p>
    <w:p w:rsidR="002E17C4" w:rsidRDefault="00000692" w:rsidP="00DF3552">
      <w:pPr>
        <w:numPr>
          <w:ilvl w:val="0"/>
          <w:numId w:val="36"/>
        </w:numPr>
        <w:tabs>
          <w:tab w:val="left" w:pos="720"/>
          <w:tab w:val="left" w:pos="1560"/>
          <w:tab w:val="left" w:pos="2127"/>
        </w:tabs>
        <w:spacing w:after="0" w:line="360" w:lineRule="auto"/>
        <w:ind w:left="1495" w:hanging="21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  <w:r w:rsidR="007B6459">
        <w:rPr>
          <w:rFonts w:ascii="Verdana" w:eastAsia="Verdana" w:hAnsi="Verdana" w:cs="Verdana"/>
          <w:sz w:val="20"/>
        </w:rPr>
        <w:t>niezależnie od tego czy poprz</w:t>
      </w:r>
      <w:r w:rsidR="00DF3552">
        <w:rPr>
          <w:rFonts w:ascii="Verdana" w:eastAsia="Verdana" w:hAnsi="Verdana" w:cs="Verdana"/>
          <w:sz w:val="20"/>
        </w:rPr>
        <w:t>ednia pożyczka została spłacona,</w:t>
      </w:r>
    </w:p>
    <w:p w:rsidR="002E17C4" w:rsidRDefault="007B6459" w:rsidP="00DF3552">
      <w:pPr>
        <w:numPr>
          <w:ilvl w:val="0"/>
          <w:numId w:val="36"/>
        </w:numPr>
        <w:tabs>
          <w:tab w:val="left" w:pos="1276"/>
        </w:tabs>
        <w:spacing w:after="0" w:line="360" w:lineRule="auto"/>
        <w:ind w:left="1495" w:hanging="21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w uzasadnionych wypadkach, potwierdzonych przez właściwy terenowy organ administracji państwowej, kwota pożyczki może przekr</w:t>
      </w:r>
      <w:r w:rsidR="00DF3552">
        <w:rPr>
          <w:rFonts w:ascii="Verdana" w:eastAsia="Verdana" w:hAnsi="Verdana" w:cs="Verdana"/>
          <w:sz w:val="20"/>
        </w:rPr>
        <w:t>oczyć kwoty ustalone na ten cel,</w:t>
      </w:r>
    </w:p>
    <w:p w:rsidR="002E17C4" w:rsidRDefault="007B6459" w:rsidP="00000692">
      <w:pPr>
        <w:numPr>
          <w:ilvl w:val="0"/>
          <w:numId w:val="36"/>
        </w:numPr>
        <w:tabs>
          <w:tab w:val="left" w:pos="720"/>
          <w:tab w:val="left" w:pos="1560"/>
        </w:tabs>
        <w:spacing w:after="0" w:line="360" w:lineRule="auto"/>
        <w:ind w:left="127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poza kolejnością.</w:t>
      </w:r>
    </w:p>
    <w:p w:rsidR="002E17C4" w:rsidRDefault="007B6459" w:rsidP="00DF3552">
      <w:pPr>
        <w:tabs>
          <w:tab w:val="left" w:pos="426"/>
        </w:tabs>
        <w:spacing w:after="0" w:line="360" w:lineRule="auto"/>
        <w:ind w:left="426" w:hanging="6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Wyżej wymienione zasady stosuje się w okresie jednego roku od daty </w:t>
      </w:r>
      <w:r w:rsidR="00DF3552">
        <w:rPr>
          <w:rFonts w:ascii="Verdana" w:eastAsia="Verdana" w:hAnsi="Verdana" w:cs="Verdana"/>
          <w:sz w:val="20"/>
        </w:rPr>
        <w:t>zaistnienia zdarzenia losowego.</w:t>
      </w:r>
    </w:p>
    <w:p w:rsidR="00DB111A" w:rsidRDefault="00DB111A" w:rsidP="00DB111A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</w:t>
      </w:r>
      <w:r w:rsidR="00DF3552">
        <w:rPr>
          <w:rFonts w:ascii="Verdana" w:eastAsia="Verdana" w:hAnsi="Verdana" w:cs="Verdana"/>
          <w:sz w:val="20"/>
        </w:rPr>
        <w:t>.</w:t>
      </w:r>
      <w:r w:rsidR="00000692">
        <w:rPr>
          <w:rFonts w:ascii="Verdana" w:eastAsia="Verdana" w:hAnsi="Verdana" w:cs="Verdana"/>
          <w:sz w:val="20"/>
        </w:rPr>
        <w:t> </w:t>
      </w:r>
      <w:r w:rsidR="007B6459">
        <w:rPr>
          <w:rFonts w:ascii="Verdana" w:eastAsia="Verdana" w:hAnsi="Verdana" w:cs="Verdana"/>
          <w:sz w:val="20"/>
        </w:rPr>
        <w:t>Pożyczki na pomoc mieszkaniową z funduszu oprocentowane są w  wysokości 3% w</w:t>
      </w:r>
      <w:r w:rsidR="00000692">
        <w:rPr>
          <w:rFonts w:ascii="Verdana" w:eastAsia="Verdana" w:hAnsi="Verdana" w:cs="Verdana"/>
          <w:sz w:val="20"/>
        </w:rPr>
        <w:t> </w:t>
      </w:r>
      <w:r w:rsidR="007B6459">
        <w:rPr>
          <w:rFonts w:ascii="Verdana" w:eastAsia="Verdana" w:hAnsi="Verdana" w:cs="Verdana"/>
          <w:sz w:val="20"/>
        </w:rPr>
        <w:t>skali roku.</w:t>
      </w:r>
    </w:p>
    <w:p w:rsidR="002E17C4" w:rsidRPr="00000692" w:rsidRDefault="00DB111A" w:rsidP="00DB111A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8. P</w:t>
      </w:r>
      <w:r w:rsidR="007B6459" w:rsidRPr="00000692">
        <w:rPr>
          <w:rFonts w:ascii="Verdana" w:eastAsia="Verdana" w:hAnsi="Verdana" w:cs="Verdana"/>
          <w:sz w:val="20"/>
        </w:rPr>
        <w:t xml:space="preserve">ożyczkę na cele wyszczególnione w regulaminie udziela się po wypełnieniu wniosku o przyznanie pożyczki mieszkaniowej (załącznik nr </w:t>
      </w:r>
      <w:r w:rsidR="00000692">
        <w:rPr>
          <w:rFonts w:ascii="Verdana" w:eastAsia="Verdana" w:hAnsi="Verdana" w:cs="Verdana"/>
          <w:sz w:val="20"/>
        </w:rPr>
        <w:t>4</w:t>
      </w:r>
      <w:r w:rsidR="007B6459" w:rsidRPr="00000692">
        <w:rPr>
          <w:rFonts w:ascii="Verdana" w:eastAsia="Verdana" w:hAnsi="Verdana" w:cs="Verdana"/>
          <w:sz w:val="20"/>
        </w:rPr>
        <w:t>).</w:t>
      </w:r>
    </w:p>
    <w:p w:rsidR="002E17C4" w:rsidRPr="00000692" w:rsidRDefault="007B6459" w:rsidP="00000692">
      <w:pPr>
        <w:pStyle w:val="Akapitzlist"/>
        <w:numPr>
          <w:ilvl w:val="0"/>
          <w:numId w:val="37"/>
        </w:num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>Poręczycielami mogą być tylko pracownicy Zespołu Szkół</w:t>
      </w:r>
      <w:r w:rsidR="00000692">
        <w:rPr>
          <w:rFonts w:ascii="Verdana" w:eastAsia="Verdana" w:hAnsi="Verdana" w:cs="Verdana"/>
          <w:sz w:val="20"/>
        </w:rPr>
        <w:t xml:space="preserve"> im. Jana Pawła II w Sławkowie</w:t>
      </w:r>
      <w:r w:rsidRPr="00000692">
        <w:rPr>
          <w:rFonts w:ascii="Verdana" w:eastAsia="Verdana" w:hAnsi="Verdana" w:cs="Verdana"/>
          <w:sz w:val="20"/>
        </w:rPr>
        <w:t xml:space="preserve"> i pracownicy innych jednostek oświatowych, z którymi została podpisana umowa na prowadzenie wspólnej działalności socjalnej. Jedna osoba może być poręczycielem nie więcej niż dla dwóch osób ubiegających się o pożyczkę. Dla emerytów i rencistów przynajmniej jeden z poręczycieli powinien być pracownikiem szkoły. Ewidencję poręczycieli prowadzi jeden z członków komisji</w:t>
      </w:r>
      <w:r w:rsidR="00593F31">
        <w:rPr>
          <w:rFonts w:ascii="Verdana" w:eastAsia="Verdana" w:hAnsi="Verdana" w:cs="Verdana"/>
          <w:sz w:val="20"/>
        </w:rPr>
        <w:t>.</w:t>
      </w:r>
    </w:p>
    <w:p w:rsidR="002E17C4" w:rsidRDefault="007B6459" w:rsidP="00000692">
      <w:pPr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Spłata pożyczki rozpoczyna się nie później niż po upływie trzech miesięcy od daty jej przyznania. W szczególnie uzasadnionych przypadkach okres spłaty pożyczki zwiększa się do 5-ciu lat lub w miarę posiadanych środków, pożyczki mogą być umorzone w całości lub częściowo.</w:t>
      </w:r>
    </w:p>
    <w:p w:rsidR="002E17C4" w:rsidRDefault="007B6459" w:rsidP="00000692">
      <w:pPr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ind w:hanging="107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Przez szczególnie uzasadnione przypadki rozumie się:</w:t>
      </w:r>
    </w:p>
    <w:p w:rsidR="002E17C4" w:rsidRPr="00000692" w:rsidRDefault="007B6459" w:rsidP="00000692">
      <w:pPr>
        <w:pStyle w:val="Akapitzlist"/>
        <w:numPr>
          <w:ilvl w:val="0"/>
          <w:numId w:val="38"/>
        </w:numPr>
        <w:tabs>
          <w:tab w:val="left" w:pos="1495"/>
          <w:tab w:val="left" w:pos="993"/>
          <w:tab w:val="left" w:pos="1134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 xml:space="preserve">osoby samotnie wychowujące dzieci, rodziny  wielodzietne (powyżej trójki dzieci), oraz jeżeli dochód na jednego członka rodziny miesięcznie nie przekracza najniższej renty </w:t>
      </w:r>
      <w:r w:rsidR="00000692">
        <w:rPr>
          <w:rFonts w:ascii="Verdana" w:eastAsia="Verdana" w:hAnsi="Verdana" w:cs="Verdana"/>
          <w:sz w:val="20"/>
        </w:rPr>
        <w:t>z tytułu całkowitej niezdolności do pracy,</w:t>
      </w:r>
    </w:p>
    <w:p w:rsidR="002E17C4" w:rsidRDefault="007B6459" w:rsidP="00000692">
      <w:pPr>
        <w:numPr>
          <w:ilvl w:val="0"/>
          <w:numId w:val="3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emeryci i renciści oraz inwalidzi znajdujący się w szczególnie trudnej sytuacji materialnej, których jedynym źródłem utrzymania jest emerytura lub renta, jeżeli dochód miesięczny nie przekracza najniższej renty </w:t>
      </w:r>
      <w:r w:rsidR="00000692">
        <w:rPr>
          <w:rFonts w:ascii="Verdana" w:eastAsia="Verdana" w:hAnsi="Verdana" w:cs="Verdana"/>
          <w:sz w:val="20"/>
        </w:rPr>
        <w:t>z tytułu całkowitej niezdolności do pracy,</w:t>
      </w:r>
    </w:p>
    <w:p w:rsidR="00000692" w:rsidRDefault="007B6459" w:rsidP="00000692">
      <w:pPr>
        <w:numPr>
          <w:ilvl w:val="0"/>
          <w:numId w:val="3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śmierć pożyczkobiorcy</w:t>
      </w:r>
      <w:r w:rsidR="00000692">
        <w:rPr>
          <w:rFonts w:ascii="Verdana" w:eastAsia="Verdana" w:hAnsi="Verdana" w:cs="Verdana"/>
          <w:sz w:val="20"/>
        </w:rPr>
        <w:t>,</w:t>
      </w:r>
    </w:p>
    <w:p w:rsidR="002E17C4" w:rsidRDefault="007B6459" w:rsidP="00000692">
      <w:pPr>
        <w:numPr>
          <w:ilvl w:val="0"/>
          <w:numId w:val="3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trudna sytuacja rodzinna </w:t>
      </w:r>
      <w:r w:rsidR="00000692">
        <w:rPr>
          <w:rFonts w:ascii="Verdana" w:eastAsia="Verdana" w:hAnsi="Verdana" w:cs="Verdana"/>
          <w:sz w:val="20"/>
        </w:rPr>
        <w:t>pożyczkobiorcy</w:t>
      </w:r>
      <w:r>
        <w:rPr>
          <w:rFonts w:ascii="Verdana" w:eastAsia="Verdana" w:hAnsi="Verdana" w:cs="Verdana"/>
          <w:sz w:val="20"/>
        </w:rPr>
        <w:t>.</w:t>
      </w:r>
    </w:p>
    <w:p w:rsidR="002E17C4" w:rsidRDefault="007B6459" w:rsidP="00000692">
      <w:pPr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>Niespłacona kwota pożyczki, łącznie z kwotą warunkowo umorzonej pożyczki wraz z odsetkami staje się natychmiast wym</w:t>
      </w:r>
      <w:r w:rsidR="00000692" w:rsidRPr="00000692">
        <w:rPr>
          <w:rFonts w:ascii="Verdana" w:eastAsia="Verdana" w:hAnsi="Verdana" w:cs="Verdana"/>
          <w:sz w:val="20"/>
        </w:rPr>
        <w:t xml:space="preserve">agalna do spłacenia w przypadku </w:t>
      </w:r>
      <w:r w:rsidRPr="00000692">
        <w:rPr>
          <w:rFonts w:ascii="Verdana" w:eastAsia="Verdana" w:hAnsi="Verdana" w:cs="Verdana"/>
          <w:sz w:val="20"/>
        </w:rPr>
        <w:t>rozwiązania umowy o pracę przez poż</w:t>
      </w:r>
      <w:r w:rsidR="00000692" w:rsidRPr="00000692">
        <w:rPr>
          <w:rFonts w:ascii="Verdana" w:eastAsia="Verdana" w:hAnsi="Verdana" w:cs="Verdana"/>
          <w:sz w:val="20"/>
        </w:rPr>
        <w:t xml:space="preserve">yczkobiorcę w drodze porzucenia </w:t>
      </w:r>
      <w:r w:rsidRPr="00000692">
        <w:rPr>
          <w:rFonts w:ascii="Verdana" w:eastAsia="Verdana" w:hAnsi="Verdana" w:cs="Verdana"/>
          <w:sz w:val="20"/>
        </w:rPr>
        <w:t>oraz rozwiązania umowy o</w:t>
      </w:r>
      <w:r w:rsidR="00000692">
        <w:rPr>
          <w:rFonts w:ascii="Verdana" w:eastAsia="Verdana" w:hAnsi="Verdana" w:cs="Verdana"/>
          <w:sz w:val="20"/>
        </w:rPr>
        <w:t> </w:t>
      </w:r>
      <w:r w:rsidRPr="00000692">
        <w:rPr>
          <w:rFonts w:ascii="Verdana" w:eastAsia="Verdana" w:hAnsi="Verdana" w:cs="Verdana"/>
          <w:sz w:val="20"/>
        </w:rPr>
        <w:t>pracę przez zak</w:t>
      </w:r>
      <w:r w:rsidR="00000692">
        <w:rPr>
          <w:rFonts w:ascii="Verdana" w:eastAsia="Verdana" w:hAnsi="Verdana" w:cs="Verdana"/>
          <w:sz w:val="20"/>
        </w:rPr>
        <w:t>ład pracy z winy pożyczkobiorcy.</w:t>
      </w:r>
    </w:p>
    <w:p w:rsidR="002E17C4" w:rsidRDefault="00000692" w:rsidP="00000692">
      <w:pPr>
        <w:tabs>
          <w:tab w:val="left" w:pos="360"/>
          <w:tab w:val="left" w:pos="720"/>
        </w:tabs>
        <w:spacing w:after="0" w:line="360" w:lineRule="auto"/>
        <w:ind w:left="714" w:hanging="71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</w:t>
      </w:r>
      <w:r w:rsidR="00DB111A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. </w:t>
      </w:r>
      <w:r w:rsidR="007B6459">
        <w:rPr>
          <w:rFonts w:ascii="Verdana" w:eastAsia="Verdana" w:hAnsi="Verdana" w:cs="Verdana"/>
          <w:sz w:val="20"/>
        </w:rPr>
        <w:t>W przypadku rozwiązania stosunku pracy:</w:t>
      </w:r>
    </w:p>
    <w:p w:rsidR="002E17C4" w:rsidRPr="00000692" w:rsidRDefault="007B6459" w:rsidP="00000692">
      <w:pPr>
        <w:numPr>
          <w:ilvl w:val="0"/>
          <w:numId w:val="39"/>
        </w:numPr>
        <w:tabs>
          <w:tab w:val="left" w:pos="72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>przez zakład pracy, bez winy pracownika, nie powoduje to zmiany waru</w:t>
      </w:r>
      <w:r w:rsidR="00000692">
        <w:rPr>
          <w:rFonts w:ascii="Verdana" w:eastAsia="Verdana" w:hAnsi="Verdana" w:cs="Verdana"/>
          <w:sz w:val="20"/>
        </w:rPr>
        <w:t>nków spłaty udzielonej pożyczki,</w:t>
      </w:r>
      <w:r w:rsidR="0099538C">
        <w:rPr>
          <w:rFonts w:ascii="Verdana" w:eastAsia="Verdana" w:hAnsi="Verdana" w:cs="Verdana"/>
          <w:sz w:val="20"/>
        </w:rPr>
        <w:t xml:space="preserve"> </w:t>
      </w:r>
      <w:r w:rsidR="00000692">
        <w:rPr>
          <w:rFonts w:ascii="Verdana" w:eastAsia="Verdana" w:hAnsi="Verdana" w:cs="Verdana"/>
          <w:sz w:val="20"/>
        </w:rPr>
        <w:t xml:space="preserve">z tym, że </w:t>
      </w:r>
      <w:r w:rsidR="0099538C">
        <w:rPr>
          <w:rFonts w:ascii="Verdana" w:eastAsia="Verdana" w:hAnsi="Verdana" w:cs="Verdana"/>
          <w:sz w:val="20"/>
        </w:rPr>
        <w:t>zgodę na ratalną spłatę muszą wyrazić poręczyciele,</w:t>
      </w:r>
    </w:p>
    <w:p w:rsidR="002E17C4" w:rsidRDefault="007B6459" w:rsidP="00000692">
      <w:pPr>
        <w:numPr>
          <w:ilvl w:val="0"/>
          <w:numId w:val="39"/>
        </w:numPr>
        <w:tabs>
          <w:tab w:val="left" w:pos="1418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w ramach porozumienia między zakładami – pracodawca wyrażając zgodę na przeniesienie, występuje do nowego zakładu pracy (za zgod</w:t>
      </w:r>
      <w:r w:rsidR="0099538C">
        <w:rPr>
          <w:rFonts w:ascii="Verdana" w:eastAsia="Verdana" w:hAnsi="Verdana" w:cs="Verdana"/>
          <w:sz w:val="20"/>
        </w:rPr>
        <w:t>ą</w:t>
      </w:r>
      <w:r>
        <w:rPr>
          <w:rFonts w:ascii="Verdana" w:eastAsia="Verdana" w:hAnsi="Verdana" w:cs="Verdana"/>
          <w:sz w:val="20"/>
        </w:rPr>
        <w:t xml:space="preserve"> pracownika) o</w:t>
      </w:r>
      <w:r w:rsidR="0099538C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>dalsze spłacanie przez listę płac niespłaconej części pożyczki i przekazanie tej kwoty na konto bankowe Funduszu Socjalnego szkoły</w:t>
      </w:r>
      <w:r w:rsidR="0099538C">
        <w:rPr>
          <w:rFonts w:ascii="Verdana" w:eastAsia="Verdana" w:hAnsi="Verdana" w:cs="Verdana"/>
          <w:sz w:val="20"/>
        </w:rPr>
        <w:t>,</w:t>
      </w:r>
    </w:p>
    <w:p w:rsidR="002E17C4" w:rsidRPr="0099538C" w:rsidRDefault="007B6459" w:rsidP="00000692">
      <w:pPr>
        <w:numPr>
          <w:ilvl w:val="0"/>
          <w:numId w:val="39"/>
        </w:numPr>
        <w:tabs>
          <w:tab w:val="left" w:pos="72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99538C">
        <w:rPr>
          <w:rFonts w:ascii="Verdana" w:eastAsia="Verdana" w:hAnsi="Verdana" w:cs="Verdana"/>
          <w:sz w:val="20"/>
        </w:rPr>
        <w:t>przez pracownika nie spłacona pożyczka mo</w:t>
      </w:r>
      <w:r w:rsidR="0099538C">
        <w:rPr>
          <w:rFonts w:ascii="Verdana" w:eastAsia="Verdana" w:hAnsi="Verdana" w:cs="Verdana"/>
          <w:sz w:val="20"/>
        </w:rPr>
        <w:t xml:space="preserve">że być spłacana ratalnie tylko </w:t>
      </w:r>
      <w:r w:rsidRPr="0099538C">
        <w:rPr>
          <w:rFonts w:ascii="Verdana" w:eastAsia="Verdana" w:hAnsi="Verdana" w:cs="Verdana"/>
          <w:sz w:val="20"/>
        </w:rPr>
        <w:t>za zgodą poręczycieli i pracodawcy.</w:t>
      </w:r>
    </w:p>
    <w:p w:rsidR="002E17C4" w:rsidRDefault="0099538C" w:rsidP="0099538C">
      <w:p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</w:t>
      </w:r>
      <w:r w:rsidR="00DB111A">
        <w:rPr>
          <w:rFonts w:ascii="Verdana" w:eastAsia="Verdana" w:hAnsi="Verdana" w:cs="Verdana"/>
          <w:sz w:val="20"/>
        </w:rPr>
        <w:t>4</w:t>
      </w:r>
      <w:r>
        <w:rPr>
          <w:rFonts w:ascii="Verdana" w:eastAsia="Verdana" w:hAnsi="Verdana" w:cs="Verdana"/>
          <w:sz w:val="20"/>
        </w:rPr>
        <w:t>. </w:t>
      </w:r>
      <w:r w:rsidR="007B6459">
        <w:rPr>
          <w:rFonts w:ascii="Verdana" w:eastAsia="Verdana" w:hAnsi="Verdana" w:cs="Verdana"/>
          <w:sz w:val="20"/>
        </w:rPr>
        <w:t>Urlopy wychowawcze, renty i emerytury nie zwalniają pożyczkobiorcy z obowiązku spłacania miesięcznych rat z tytułu pobranej pożyczki.</w:t>
      </w:r>
    </w:p>
    <w:p w:rsidR="002E17C4" w:rsidRDefault="0099538C" w:rsidP="007B6459">
      <w:p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</w:t>
      </w:r>
      <w:r w:rsidR="00DB111A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>. </w:t>
      </w:r>
      <w:r w:rsidR="007B6459">
        <w:rPr>
          <w:rFonts w:ascii="Verdana" w:eastAsia="Verdana" w:hAnsi="Verdana" w:cs="Verdana"/>
          <w:sz w:val="20"/>
        </w:rPr>
        <w:t>W razie śmierci pożyczkobiorcy pożyczkę umarza się. Decyzję w sprawie umorzenia podejmuje Dyrektor.</w:t>
      </w:r>
    </w:p>
    <w:p w:rsidR="002E17C4" w:rsidRDefault="002E17C4">
      <w:pPr>
        <w:spacing w:after="0" w:line="360" w:lineRule="auto"/>
        <w:ind w:right="-828"/>
        <w:rPr>
          <w:rFonts w:ascii="Verdana" w:eastAsia="Verdana" w:hAnsi="Verdana" w:cs="Verdana"/>
          <w:b/>
          <w:sz w:val="20"/>
        </w:rPr>
      </w:pPr>
    </w:p>
    <w:p w:rsidR="002E17C4" w:rsidRDefault="007B6459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VIII. Postanowienia końcowe</w:t>
      </w:r>
    </w:p>
    <w:p w:rsidR="002E17C4" w:rsidRDefault="007B6459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9</w:t>
      </w:r>
    </w:p>
    <w:p w:rsidR="002E17C4" w:rsidRDefault="007B6459" w:rsidP="00691C43">
      <w:pPr>
        <w:numPr>
          <w:ilvl w:val="0"/>
          <w:numId w:val="4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Do Zakładowego Funduszu Świadczeń Socjalnych </w:t>
      </w:r>
      <w:r w:rsidR="00691C43">
        <w:rPr>
          <w:rFonts w:ascii="Verdana" w:eastAsia="Verdana" w:hAnsi="Verdana" w:cs="Verdana"/>
          <w:sz w:val="20"/>
        </w:rPr>
        <w:t>w</w:t>
      </w:r>
      <w:r>
        <w:rPr>
          <w:rFonts w:ascii="Verdana" w:eastAsia="Verdana" w:hAnsi="Verdana" w:cs="Verdana"/>
          <w:sz w:val="20"/>
        </w:rPr>
        <w:t xml:space="preserve"> Zespole Szkół im. Jana Pawła II w Sławkowie mogą przystąpić inne jednostki oświatowe na podstawie podpisanej umowy o prowadzeniu wspólnej działalności socjalnej. </w:t>
      </w:r>
    </w:p>
    <w:p w:rsidR="002E17C4" w:rsidRDefault="007B6459" w:rsidP="00691C43">
      <w:pPr>
        <w:numPr>
          <w:ilvl w:val="0"/>
          <w:numId w:val="4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Regulamin Funduszu jest dokumentem ogólnodostępnym do wglądu w sekretariacie szkoły oraz na stronie internetowej szkoły.</w:t>
      </w:r>
    </w:p>
    <w:p w:rsidR="002E17C4" w:rsidRDefault="007B6459" w:rsidP="00691C43">
      <w:pPr>
        <w:numPr>
          <w:ilvl w:val="0"/>
          <w:numId w:val="4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W przypadku, kiedy zachodzi podejrzenie o zaniżeniu dochodów pracownika, dyrektor może wystąpić o uzupełnienie oświadczenia o dochodach – aktualnych zaświadczeń </w:t>
      </w:r>
      <w:r>
        <w:rPr>
          <w:rFonts w:ascii="Verdana" w:eastAsia="Verdana" w:hAnsi="Verdana" w:cs="Verdana"/>
          <w:sz w:val="20"/>
        </w:rPr>
        <w:br/>
        <w:t>o dochodach.</w:t>
      </w:r>
    </w:p>
    <w:p w:rsidR="002E17C4" w:rsidRPr="00691C43" w:rsidRDefault="007B6459" w:rsidP="00691C43">
      <w:pPr>
        <w:numPr>
          <w:ilvl w:val="0"/>
          <w:numId w:val="4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 xml:space="preserve"> W sprawach nieuregulowanych w Regulaminie zastosowanie mają powszechne przepisy prawa.                         </w:t>
      </w:r>
    </w:p>
    <w:p w:rsidR="002E17C4" w:rsidRDefault="007B6459" w:rsidP="00691C43">
      <w:pPr>
        <w:numPr>
          <w:ilvl w:val="0"/>
          <w:numId w:val="4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Zmian Regulaminu dokonuje się na piśmie w formie aneksów.</w:t>
      </w:r>
    </w:p>
    <w:p w:rsidR="002E17C4" w:rsidRDefault="007B6459" w:rsidP="00691C43">
      <w:pPr>
        <w:numPr>
          <w:ilvl w:val="0"/>
          <w:numId w:val="4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Dokumentacja Zakładowego Funduszu Socjalnego przechowywana jest przez okres </w:t>
      </w:r>
      <w:r>
        <w:rPr>
          <w:rFonts w:ascii="Verdana" w:eastAsia="Verdana" w:hAnsi="Verdana" w:cs="Verdana"/>
          <w:sz w:val="20"/>
        </w:rPr>
        <w:br/>
        <w:t xml:space="preserve">        5 lat.</w:t>
      </w:r>
    </w:p>
    <w:p w:rsidR="002E17C4" w:rsidRDefault="007B6459" w:rsidP="00691C43">
      <w:pPr>
        <w:numPr>
          <w:ilvl w:val="0"/>
          <w:numId w:val="4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Regulamin wchodzi w życie w dniu podpisania. </w:t>
      </w:r>
    </w:p>
    <w:p w:rsidR="00573A5B" w:rsidRDefault="00573A5B" w:rsidP="00573A5B">
      <w:pPr>
        <w:tabs>
          <w:tab w:val="left" w:pos="360"/>
        </w:tabs>
        <w:spacing w:after="0" w:line="360" w:lineRule="auto"/>
        <w:ind w:left="142" w:right="1"/>
        <w:jc w:val="both"/>
        <w:rPr>
          <w:rFonts w:ascii="Verdana" w:eastAsia="Verdana" w:hAnsi="Verdana" w:cs="Verdana"/>
          <w:sz w:val="20"/>
        </w:rPr>
      </w:pPr>
    </w:p>
    <w:p w:rsidR="00573A5B" w:rsidRDefault="00573A5B" w:rsidP="00573A5B">
      <w:pPr>
        <w:tabs>
          <w:tab w:val="left" w:pos="360"/>
        </w:tabs>
        <w:spacing w:after="0" w:line="360" w:lineRule="auto"/>
        <w:ind w:left="142" w:right="1"/>
        <w:jc w:val="both"/>
        <w:rPr>
          <w:rFonts w:ascii="Verdana" w:eastAsia="Verdana" w:hAnsi="Verdana" w:cs="Verdana"/>
          <w:sz w:val="20"/>
        </w:rPr>
      </w:pPr>
    </w:p>
    <w:p w:rsidR="00573A5B" w:rsidRDefault="00573A5B" w:rsidP="00573A5B">
      <w:pPr>
        <w:tabs>
          <w:tab w:val="left" w:pos="360"/>
        </w:tabs>
        <w:spacing w:after="0" w:line="360" w:lineRule="auto"/>
        <w:ind w:left="142" w:right="1"/>
        <w:jc w:val="both"/>
        <w:rPr>
          <w:rFonts w:ascii="Verdana" w:eastAsia="Verdana" w:hAnsi="Verdana" w:cs="Verdana"/>
          <w:sz w:val="20"/>
        </w:rPr>
      </w:pPr>
    </w:p>
    <w:p w:rsidR="00691C43" w:rsidRDefault="00691C43">
      <w:pPr>
        <w:spacing w:after="0" w:line="360" w:lineRule="auto"/>
        <w:ind w:left="-180" w:right="-828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Uzgodniono                                                                        Zatwierdzam</w:t>
      </w: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(nazwy, pieczątki, nazwiska osób                                                              (data, pieczątka i podpis dyrektora)</w:t>
      </w: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biorących udział w uzgadnianiu, data)</w:t>
      </w:r>
    </w:p>
    <w:p w:rsidR="00F5476B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</w:t>
      </w:r>
    </w:p>
    <w:p w:rsidR="00DB111A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</w:t>
      </w: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</w:t>
      </w: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…………………………………………………….                                           …………</w:t>
      </w:r>
      <w:r w:rsidR="00F5476B">
        <w:rPr>
          <w:rFonts w:ascii="Verdana" w:eastAsia="Verdana" w:hAnsi="Verdana" w:cs="Verdana"/>
          <w:sz w:val="20"/>
        </w:rPr>
        <w:t>…</w:t>
      </w:r>
      <w:r>
        <w:rPr>
          <w:rFonts w:ascii="Verdana" w:eastAsia="Verdana" w:hAnsi="Verdana" w:cs="Verdana"/>
          <w:sz w:val="20"/>
        </w:rPr>
        <w:t xml:space="preserve">………………………………                                                                                                                                  </w:t>
      </w:r>
    </w:p>
    <w:p w:rsidR="002E17C4" w:rsidRDefault="002E17C4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F5476B" w:rsidRDefault="00F5476B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Załączniki:</w:t>
      </w:r>
    </w:p>
    <w:p w:rsidR="002E17C4" w:rsidRPr="00691C43" w:rsidRDefault="007B6459" w:rsidP="00691C43">
      <w:pPr>
        <w:numPr>
          <w:ilvl w:val="0"/>
          <w:numId w:val="4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Preliminarz  wydatków</w:t>
      </w:r>
      <w:r w:rsidR="00691C43">
        <w:rPr>
          <w:rFonts w:ascii="Verdana" w:eastAsia="Verdana" w:hAnsi="Verdana" w:cs="Verdana"/>
          <w:sz w:val="20"/>
        </w:rPr>
        <w:t>.</w:t>
      </w:r>
    </w:p>
    <w:p w:rsidR="00691C43" w:rsidRDefault="00691C43" w:rsidP="00691C43">
      <w:pPr>
        <w:numPr>
          <w:ilvl w:val="0"/>
          <w:numId w:val="4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Grupy dochodowe.</w:t>
      </w:r>
    </w:p>
    <w:p w:rsidR="002E17C4" w:rsidRPr="00691C43" w:rsidRDefault="007B6459" w:rsidP="00691C43">
      <w:pPr>
        <w:numPr>
          <w:ilvl w:val="0"/>
          <w:numId w:val="4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Wniosek o przyznanie świadczenia</w:t>
      </w:r>
      <w:r w:rsidR="00691C43">
        <w:rPr>
          <w:rFonts w:ascii="Verdana" w:eastAsia="Verdana" w:hAnsi="Verdana" w:cs="Verdana"/>
          <w:sz w:val="20"/>
        </w:rPr>
        <w:t>.</w:t>
      </w:r>
    </w:p>
    <w:p w:rsidR="002E17C4" w:rsidRPr="00691C43" w:rsidRDefault="007B6459" w:rsidP="00691C43">
      <w:pPr>
        <w:numPr>
          <w:ilvl w:val="0"/>
          <w:numId w:val="4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Wniosek o przyznanie pożyczki mieszkaniowej</w:t>
      </w:r>
      <w:r w:rsidR="00691C43">
        <w:rPr>
          <w:rFonts w:ascii="Verdana" w:eastAsia="Verdana" w:hAnsi="Verdana" w:cs="Verdana"/>
          <w:sz w:val="20"/>
        </w:rPr>
        <w:t>.</w:t>
      </w:r>
    </w:p>
    <w:p w:rsidR="002E17C4" w:rsidRPr="00691C43" w:rsidRDefault="007B6459" w:rsidP="00691C43">
      <w:pPr>
        <w:numPr>
          <w:ilvl w:val="0"/>
          <w:numId w:val="4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Umowa w sprawie pożyczki mieszkaniowej</w:t>
      </w:r>
      <w:r w:rsidR="00691C43">
        <w:rPr>
          <w:rFonts w:ascii="Verdana" w:eastAsia="Verdana" w:hAnsi="Verdana" w:cs="Verdana"/>
          <w:sz w:val="20"/>
        </w:rPr>
        <w:t>.</w:t>
      </w:r>
    </w:p>
    <w:p w:rsidR="002E17C4" w:rsidRDefault="002E17C4">
      <w:pPr>
        <w:spacing w:after="0" w:line="360" w:lineRule="auto"/>
        <w:ind w:left="720" w:right="-828"/>
        <w:jc w:val="both"/>
        <w:rPr>
          <w:rFonts w:ascii="Verdana" w:eastAsia="Verdana" w:hAnsi="Verdana" w:cs="Verdana"/>
          <w:b/>
          <w:sz w:val="20"/>
        </w:rPr>
      </w:pPr>
    </w:p>
    <w:p w:rsidR="002E17C4" w:rsidRDefault="002E17C4">
      <w:pPr>
        <w:spacing w:after="0" w:line="360" w:lineRule="auto"/>
        <w:ind w:right="70"/>
        <w:rPr>
          <w:rFonts w:ascii="Verdana" w:eastAsia="Verdana" w:hAnsi="Verdana" w:cs="Verdana"/>
          <w:sz w:val="20"/>
        </w:rPr>
      </w:pPr>
    </w:p>
    <w:p w:rsidR="00AB2664" w:rsidRDefault="00AB2664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2E17C4" w:rsidRDefault="007B6459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            Załącznik nr 1</w:t>
      </w: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2E17C4" w:rsidRDefault="007B6459" w:rsidP="007631AA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PRELIMINARZ  WYDATKÓW </w:t>
      </w:r>
    </w:p>
    <w:p w:rsidR="002E17C4" w:rsidRDefault="007B6459" w:rsidP="007631AA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 ZAKŁADOWEGO FUNDUSZU  ŚWIADCZEŃ SOCJALNYCH</w:t>
      </w:r>
    </w:p>
    <w:p w:rsidR="002E17C4" w:rsidRDefault="007B6459" w:rsidP="007631AA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W  ROKU  …</w:t>
      </w:r>
      <w:r w:rsidR="007631AA">
        <w:rPr>
          <w:rFonts w:ascii="Verdana" w:eastAsia="Verdana" w:hAnsi="Verdana" w:cs="Verdana"/>
          <w:b/>
          <w:sz w:val="20"/>
        </w:rPr>
        <w:t>…………..</w:t>
      </w: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Pr="00AB2664" w:rsidRDefault="007B6459" w:rsidP="00AB2664">
      <w:pPr>
        <w:pStyle w:val="Akapitzlist"/>
        <w:numPr>
          <w:ilvl w:val="0"/>
          <w:numId w:val="42"/>
        </w:numPr>
        <w:spacing w:after="0" w:line="240" w:lineRule="auto"/>
        <w:ind w:right="70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 70% środków przeznacza się na działalność socjalną, w tym:</w:t>
      </w:r>
    </w:p>
    <w:p w:rsidR="002E17C4" w:rsidRDefault="002E17C4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Wypłata świadczeń urlopowych dla nauczycieli  </w:t>
      </w:r>
      <w:r>
        <w:rPr>
          <w:rFonts w:ascii="Verdana" w:eastAsia="Verdana" w:hAnsi="Verdana" w:cs="Verdana"/>
          <w:sz w:val="20"/>
        </w:rPr>
        <w:tab/>
        <w:t xml:space="preserve">                 ………………………. %</w:t>
      </w:r>
    </w:p>
    <w:p w:rsidR="002E17C4" w:rsidRDefault="002E17C4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Zapomogi  </w:t>
      </w:r>
      <w:r>
        <w:rPr>
          <w:rFonts w:ascii="Verdana" w:eastAsia="Verdana" w:hAnsi="Verdana" w:cs="Verdana"/>
          <w:sz w:val="20"/>
        </w:rPr>
        <w:tab/>
        <w:t xml:space="preserve">                                                                    ……………………….. %</w:t>
      </w:r>
    </w:p>
    <w:p w:rsidR="002E17C4" w:rsidRDefault="002E17C4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Dopłata do działalności kulturalno – oświatowej  </w:t>
      </w:r>
      <w:r>
        <w:rPr>
          <w:rFonts w:ascii="Verdana" w:eastAsia="Verdana" w:hAnsi="Verdana" w:cs="Verdana"/>
          <w:sz w:val="20"/>
        </w:rPr>
        <w:br/>
        <w:t>i sportowo - rekreacyjnej                                                    ……………..……….. %</w:t>
      </w:r>
    </w:p>
    <w:p w:rsidR="002E17C4" w:rsidRDefault="002E17C4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Dofinansowanie wypoczynku letniego  </w:t>
      </w:r>
      <w:r>
        <w:rPr>
          <w:rFonts w:ascii="Verdana" w:eastAsia="Verdana" w:hAnsi="Verdana" w:cs="Verdana"/>
          <w:sz w:val="20"/>
        </w:rPr>
        <w:tab/>
        <w:t xml:space="preserve">                            ………………………… %</w:t>
      </w:r>
    </w:p>
    <w:p w:rsidR="002E17C4" w:rsidRDefault="002E17C4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Wypłata świadczeń okolicznościowych</w:t>
      </w:r>
      <w:r>
        <w:rPr>
          <w:rFonts w:ascii="Verdana" w:eastAsia="Verdana" w:hAnsi="Verdana" w:cs="Verdana"/>
          <w:sz w:val="20"/>
        </w:rPr>
        <w:tab/>
        <w:t xml:space="preserve">                            ………………………… %</w:t>
      </w:r>
    </w:p>
    <w:p w:rsidR="002E17C4" w:rsidRDefault="002E17C4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Pr="00AB2664" w:rsidRDefault="007B6459" w:rsidP="00AB2664">
      <w:pPr>
        <w:pStyle w:val="Akapitzlist"/>
        <w:numPr>
          <w:ilvl w:val="0"/>
          <w:numId w:val="42"/>
        </w:numPr>
        <w:spacing w:after="0" w:line="240" w:lineRule="auto"/>
        <w:ind w:right="70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30% środków przeznacza się na cele mieszkaniowe                </w:t>
      </w: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B2664" w:rsidRDefault="00AB2664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2E17C4" w:rsidRDefault="007B6459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Załącznik nr 2</w:t>
      </w:r>
    </w:p>
    <w:p w:rsidR="002E17C4" w:rsidRDefault="002E17C4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2E17C4" w:rsidRDefault="002E17C4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B2664" w:rsidRDefault="00AB2664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B2664" w:rsidRDefault="00AB2664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2E17C4" w:rsidRDefault="007B6459">
      <w:pPr>
        <w:spacing w:after="0" w:line="240" w:lineRule="auto"/>
        <w:ind w:right="70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Grupy dochodowe</w:t>
      </w:r>
      <w:r w:rsidR="00AB2664">
        <w:rPr>
          <w:rFonts w:ascii="Verdana" w:eastAsia="Verdana" w:hAnsi="Verdana" w:cs="Verdana"/>
          <w:b/>
          <w:sz w:val="20"/>
        </w:rPr>
        <w:t xml:space="preserve"> na rok ………………………</w:t>
      </w:r>
    </w:p>
    <w:p w:rsidR="002E17C4" w:rsidRDefault="002E17C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2E17C4" w:rsidRDefault="007B6459" w:rsidP="007631AA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do ..................................</w:t>
      </w:r>
    </w:p>
    <w:p w:rsidR="002E17C4" w:rsidRDefault="007B6459" w:rsidP="007631AA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od .............................. do .............................</w:t>
      </w:r>
    </w:p>
    <w:p w:rsidR="002E17C4" w:rsidRDefault="007B6459" w:rsidP="007631AA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od .............................. do ..............................</w:t>
      </w:r>
    </w:p>
    <w:p w:rsidR="002E17C4" w:rsidRDefault="007B6459" w:rsidP="007631AA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 powyżej ...............................</w:t>
      </w:r>
    </w:p>
    <w:p w:rsidR="002E17C4" w:rsidRDefault="002E17C4" w:rsidP="007631AA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</w:p>
    <w:p w:rsidR="002E17C4" w:rsidRDefault="002E17C4" w:rsidP="007631AA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B2664" w:rsidRDefault="00AB2664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2E17C4" w:rsidRDefault="007B6459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Załącznik nr </w:t>
      </w:r>
      <w:r w:rsidR="00AB2664">
        <w:rPr>
          <w:rFonts w:ascii="Verdana" w:eastAsia="Verdana" w:hAnsi="Verdana" w:cs="Verdana"/>
          <w:sz w:val="20"/>
        </w:rPr>
        <w:t>3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397"/>
        <w:gridCol w:w="4536"/>
      </w:tblGrid>
      <w:tr w:rsidR="00AB2664" w:rsidTr="00350551">
        <w:trPr>
          <w:trHeight w:val="192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7C4" w:rsidRDefault="002E17C4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B2664" w:rsidRDefault="00AB2664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2E17C4" w:rsidRDefault="007B6459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……………………………………………</w:t>
            </w:r>
            <w:r w:rsidR="00AB2664">
              <w:rPr>
                <w:rFonts w:ascii="Verdana" w:eastAsia="Verdana" w:hAnsi="Verdana" w:cs="Verdana"/>
                <w:sz w:val="20"/>
              </w:rPr>
              <w:t>……………………………</w:t>
            </w:r>
            <w:r>
              <w:rPr>
                <w:rFonts w:ascii="Verdana" w:eastAsia="Verdana" w:hAnsi="Verdana" w:cs="Verdana"/>
                <w:sz w:val="20"/>
              </w:rPr>
              <w:t>……</w:t>
            </w:r>
          </w:p>
          <w:p w:rsidR="002E17C4" w:rsidRDefault="007B6459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         (Nazwisko i imię)</w:t>
            </w:r>
          </w:p>
          <w:p w:rsidR="002E17C4" w:rsidRDefault="002E17C4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</w:p>
          <w:p w:rsidR="00AB2664" w:rsidRDefault="00AB2664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</w:p>
          <w:p w:rsidR="002E17C4" w:rsidRDefault="007B6459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………………………………………</w:t>
            </w:r>
            <w:r w:rsidR="00AB2664">
              <w:rPr>
                <w:rFonts w:ascii="Verdana" w:eastAsia="Verdana" w:hAnsi="Verdana" w:cs="Verdana"/>
                <w:sz w:val="20"/>
              </w:rPr>
              <w:t>……………………………..</w:t>
            </w:r>
            <w:r>
              <w:rPr>
                <w:rFonts w:ascii="Verdana" w:eastAsia="Verdana" w:hAnsi="Verdana" w:cs="Verdana"/>
                <w:sz w:val="20"/>
              </w:rPr>
              <w:t xml:space="preserve">……….                      </w:t>
            </w:r>
          </w:p>
          <w:p w:rsidR="002E17C4" w:rsidRPr="00AB2664" w:rsidRDefault="007B6459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           (miejsce pracy</w:t>
            </w:r>
            <w:r>
              <w:rPr>
                <w:rFonts w:ascii="Verdana" w:eastAsia="Verdana" w:hAnsi="Verdana" w:cs="Verdana"/>
                <w:sz w:val="20"/>
              </w:rPr>
              <w:t xml:space="preserve">)                                    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17C4" w:rsidRDefault="002E17C4">
            <w:pPr>
              <w:spacing w:after="0" w:line="240" w:lineRule="auto"/>
              <w:ind w:right="-828"/>
              <w:rPr>
                <w:rFonts w:ascii="Verdana" w:eastAsia="Verdana" w:hAnsi="Verdana" w:cs="Verdana"/>
                <w:sz w:val="20"/>
              </w:rPr>
            </w:pPr>
          </w:p>
          <w:p w:rsidR="00350551" w:rsidRDefault="007B6459">
            <w:pPr>
              <w:spacing w:after="0" w:line="240" w:lineRule="auto"/>
              <w:ind w:right="-828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Dyrektor  </w:t>
            </w:r>
          </w:p>
          <w:p w:rsidR="002E17C4" w:rsidRDefault="007B6459">
            <w:pPr>
              <w:spacing w:after="0" w:line="240" w:lineRule="auto"/>
              <w:ind w:right="-828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Zespołu Szkół</w:t>
            </w:r>
            <w:r w:rsidR="00350551"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4"/>
              </w:rPr>
              <w:t>im. Jana Pawła II</w:t>
            </w:r>
          </w:p>
          <w:p w:rsidR="002E17C4" w:rsidRDefault="007B6459">
            <w:pPr>
              <w:spacing w:after="0" w:line="240" w:lineRule="auto"/>
              <w:ind w:right="-828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w Sławkowie</w:t>
            </w:r>
          </w:p>
          <w:p w:rsidR="002E17C4" w:rsidRDefault="002E17C4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2E17C4" w:rsidRDefault="002E17C4">
            <w:pPr>
              <w:spacing w:after="0" w:line="240" w:lineRule="auto"/>
              <w:ind w:right="-828"/>
              <w:jc w:val="both"/>
            </w:pPr>
          </w:p>
        </w:tc>
      </w:tr>
    </w:tbl>
    <w:p w:rsidR="00A16DEE" w:rsidRDefault="00A16DEE" w:rsidP="00A16DEE">
      <w:pPr>
        <w:spacing w:after="0" w:line="240" w:lineRule="auto"/>
        <w:ind w:right="-828"/>
        <w:jc w:val="right"/>
        <w:rPr>
          <w:rFonts w:ascii="Verdana" w:eastAsia="Verdana" w:hAnsi="Verdana" w:cs="Verdana"/>
          <w:sz w:val="20"/>
        </w:rPr>
      </w:pPr>
    </w:p>
    <w:p w:rsidR="006E64B3" w:rsidRDefault="00147F5D" w:rsidP="006E64B3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2715BC">
        <w:rPr>
          <w:rFonts w:ascii="Verdana" w:eastAsia="Verdana" w:hAnsi="Verdana" w:cs="Verdana"/>
          <w:sz w:val="20"/>
        </w:rPr>
        <w:t>   </w:t>
      </w:r>
      <w:r w:rsidR="00A16DEE">
        <w:rPr>
          <w:rFonts w:ascii="Verdana" w:eastAsia="Verdana" w:hAnsi="Verdana" w:cs="Verdana"/>
          <w:sz w:val="20"/>
        </w:rPr>
        <w:t>Sławków, dnia ………</w:t>
      </w:r>
      <w:r w:rsidR="002715BC">
        <w:rPr>
          <w:rFonts w:ascii="Verdana" w:eastAsia="Verdana" w:hAnsi="Verdana" w:cs="Verdana"/>
          <w:sz w:val="20"/>
        </w:rPr>
        <w:t>..</w:t>
      </w:r>
      <w:r w:rsidR="00A16DEE">
        <w:rPr>
          <w:rFonts w:ascii="Verdana" w:eastAsia="Verdana" w:hAnsi="Verdana" w:cs="Verdana"/>
          <w:sz w:val="20"/>
        </w:rPr>
        <w:t>…</w:t>
      </w:r>
      <w:r>
        <w:rPr>
          <w:rFonts w:ascii="Verdana" w:eastAsia="Verdana" w:hAnsi="Verdana" w:cs="Verdana"/>
          <w:sz w:val="20"/>
        </w:rPr>
        <w:t>……</w:t>
      </w:r>
      <w:r w:rsidR="00A16DEE">
        <w:rPr>
          <w:rFonts w:ascii="Verdana" w:eastAsia="Verdana" w:hAnsi="Verdana" w:cs="Verdana"/>
          <w:sz w:val="20"/>
        </w:rPr>
        <w:t>……</w:t>
      </w:r>
      <w:r>
        <w:rPr>
          <w:rFonts w:ascii="Verdana" w:eastAsia="Verdana" w:hAnsi="Verdana" w:cs="Verdana"/>
          <w:sz w:val="20"/>
        </w:rPr>
        <w:t>......</w:t>
      </w:r>
      <w:r w:rsidR="002715BC">
        <w:rPr>
          <w:rFonts w:ascii="Verdana" w:eastAsia="Verdana" w:hAnsi="Verdana" w:cs="Verdana"/>
          <w:sz w:val="20"/>
        </w:rPr>
        <w:t>..</w:t>
      </w:r>
      <w:r>
        <w:rPr>
          <w:rFonts w:ascii="Verdana" w:eastAsia="Verdana" w:hAnsi="Verdana" w:cs="Verdana"/>
          <w:sz w:val="20"/>
        </w:rPr>
        <w:t>..</w:t>
      </w:r>
    </w:p>
    <w:p w:rsidR="002E17C4" w:rsidRPr="006E64B3" w:rsidRDefault="006E64B3" w:rsidP="006E64B3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2715BC">
        <w:rPr>
          <w:rFonts w:ascii="Verdana" w:eastAsia="Verdana" w:hAnsi="Verdana" w:cs="Verdana"/>
          <w:sz w:val="20"/>
        </w:rPr>
        <w:tab/>
      </w:r>
      <w:r w:rsidR="00AB2664" w:rsidRPr="00AB2664">
        <w:rPr>
          <w:rFonts w:ascii="Verdana" w:eastAsia="Verdana" w:hAnsi="Verdana" w:cs="Verdana"/>
          <w:b/>
          <w:sz w:val="20"/>
        </w:rPr>
        <w:t>WNIOSEK</w:t>
      </w:r>
    </w:p>
    <w:p w:rsidR="002E17C4" w:rsidRDefault="002E17C4">
      <w:pPr>
        <w:spacing w:after="0" w:line="240" w:lineRule="auto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</w:p>
    <w:p w:rsidR="000F2277" w:rsidRDefault="007B6459" w:rsidP="000F2277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           Proszę o przyznanie mi ze środków zakładowego funduszu </w:t>
      </w:r>
      <w:r w:rsidR="00AB2664"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socjalnego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</w:t>
      </w:r>
    </w:p>
    <w:p w:rsidR="002E17C4" w:rsidRDefault="007B6459" w:rsidP="000F2277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........................................</w:t>
      </w:r>
      <w:r w:rsidR="00AB2664">
        <w:rPr>
          <w:rFonts w:ascii="Verdana" w:eastAsia="Verdana" w:hAnsi="Verdana" w:cs="Verdana"/>
          <w:spacing w:val="-1"/>
          <w:sz w:val="20"/>
          <w:shd w:val="clear" w:color="auto" w:fill="FFFFFF"/>
        </w:rPr>
        <w:t>..................................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......</w:t>
      </w:r>
      <w:r w:rsidR="00AB0165">
        <w:rPr>
          <w:rFonts w:ascii="Verdana" w:eastAsia="Verdana" w:hAnsi="Verdana" w:cs="Verdana"/>
          <w:spacing w:val="-1"/>
          <w:sz w:val="20"/>
          <w:shd w:val="clear" w:color="auto" w:fill="FFFFFF"/>
        </w:rPr>
        <w:t>.................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....</w:t>
      </w:r>
      <w:r w:rsidR="00AB2664"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*</w:t>
      </w:r>
      <w:r w:rsidR="000F2277" w:rsidRPr="000F2277">
        <w:rPr>
          <w:rFonts w:ascii="Verdana" w:eastAsia="Verdana" w:hAnsi="Verdana" w:cs="Verdana"/>
          <w:spacing w:val="-1"/>
          <w:sz w:val="18"/>
          <w:szCs w:val="18"/>
          <w:shd w:val="clear" w:color="auto" w:fill="FFFFFF"/>
        </w:rPr>
        <w:t>(wpisać właściwe)</w:t>
      </w:r>
    </w:p>
    <w:p w:rsidR="006E64B3" w:rsidRDefault="007B6459" w:rsidP="006E64B3">
      <w:pPr>
        <w:spacing w:after="0" w:line="36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Jednocześnie informuję, że </w:t>
      </w:r>
      <w:r w:rsidR="00BA1F18"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za </w:t>
      </w: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dochód </w:t>
      </w:r>
      <w:r w:rsidR="00AB2664"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brutto (przychód - koszty uzyskania przychodu) </w:t>
      </w: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na osobę w rodzinie </w:t>
      </w:r>
      <w:r w:rsidR="00BA1F18">
        <w:rPr>
          <w:rFonts w:ascii="Verdana" w:eastAsia="Verdana" w:hAnsi="Verdana" w:cs="Verdana"/>
          <w:spacing w:val="-3"/>
          <w:sz w:val="20"/>
          <w:shd w:val="clear" w:color="auto" w:fill="FFFFFF"/>
        </w:rPr>
        <w:t>przyjmuje się</w:t>
      </w: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</w:t>
      </w:r>
      <w:r w:rsidR="00EA1BE4">
        <w:rPr>
          <w:rFonts w:ascii="Verdana" w:eastAsia="Verdana" w:hAnsi="Verdana" w:cs="Verdana"/>
          <w:spacing w:val="-3"/>
          <w:sz w:val="20"/>
          <w:shd w:val="clear" w:color="auto" w:fill="FFFFFF"/>
        </w:rPr>
        <w:t>średni</w:t>
      </w:r>
      <w:r w:rsidR="00BA1F18">
        <w:rPr>
          <w:rFonts w:ascii="Verdana" w:eastAsia="Verdana" w:hAnsi="Verdana" w:cs="Verdana"/>
          <w:spacing w:val="-3"/>
          <w:sz w:val="20"/>
          <w:shd w:val="clear" w:color="auto" w:fill="FFFFFF"/>
        </w:rPr>
        <w:t>ą</w:t>
      </w:r>
      <w:r w:rsidR="00EA1BE4"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</w:t>
      </w:r>
      <w:r w:rsidR="00AB2664"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z </w:t>
      </w: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3 miesięcy </w:t>
      </w:r>
      <w:r w:rsidR="00AB2664">
        <w:rPr>
          <w:rFonts w:ascii="Verdana" w:eastAsia="Verdana" w:hAnsi="Verdana" w:cs="Verdana"/>
          <w:spacing w:val="-3"/>
          <w:sz w:val="20"/>
          <w:shd w:val="clear" w:color="auto" w:fill="FFFFFF"/>
        </w:rPr>
        <w:t>poprzedzających złożenie wniosku,</w:t>
      </w:r>
      <w:r w:rsidR="00EA1BE4"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(chyba, że okres </w:t>
      </w:r>
    </w:p>
    <w:p w:rsidR="002E17C4" w:rsidRDefault="00EA1BE4" w:rsidP="006E64B3">
      <w:pPr>
        <w:spacing w:after="0" w:line="36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zatrudnienia jest krótszy, to z tego okresu)</w:t>
      </w:r>
      <w:r w:rsidR="00AB2664"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</w:t>
      </w:r>
      <w:r w:rsidR="007B6459">
        <w:rPr>
          <w:rFonts w:ascii="Verdana" w:eastAsia="Verdana" w:hAnsi="Verdana" w:cs="Verdana"/>
          <w:spacing w:val="-3"/>
          <w:sz w:val="20"/>
          <w:shd w:val="clear" w:color="auto" w:fill="FFFFFF"/>
        </w:rPr>
        <w:t>znajduje się w ..........</w:t>
      </w:r>
      <w:r w:rsidR="006E64B3">
        <w:rPr>
          <w:rFonts w:ascii="Verdana" w:eastAsia="Verdana" w:hAnsi="Verdana" w:cs="Verdana"/>
          <w:spacing w:val="-3"/>
          <w:sz w:val="20"/>
          <w:shd w:val="clear" w:color="auto" w:fill="FFFFFF"/>
        </w:rPr>
        <w:t>...........</w:t>
      </w:r>
      <w:r w:rsidR="007B6459">
        <w:rPr>
          <w:rFonts w:ascii="Verdana" w:eastAsia="Verdana" w:hAnsi="Verdana" w:cs="Verdana"/>
          <w:spacing w:val="-3"/>
          <w:sz w:val="20"/>
          <w:shd w:val="clear" w:color="auto" w:fill="FFFFFF"/>
        </w:rPr>
        <w:t>............ grupie dochodowej.</w:t>
      </w:r>
    </w:p>
    <w:p w:rsidR="003B7447" w:rsidRDefault="003B7447" w:rsidP="003B7447">
      <w:pPr>
        <w:spacing w:after="0" w:line="24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tbl>
      <w:tblPr>
        <w:tblStyle w:val="Tabela-Siatka"/>
        <w:tblW w:w="10632" w:type="dxa"/>
        <w:tblInd w:w="-318" w:type="dxa"/>
        <w:tblLook w:val="04A0"/>
      </w:tblPr>
      <w:tblGrid>
        <w:gridCol w:w="3403"/>
        <w:gridCol w:w="2268"/>
        <w:gridCol w:w="1985"/>
        <w:gridCol w:w="2976"/>
      </w:tblGrid>
      <w:tr w:rsidR="00147F5D" w:rsidTr="00147F5D">
        <w:tc>
          <w:tcPr>
            <w:tcW w:w="3403" w:type="dxa"/>
          </w:tcPr>
          <w:p w:rsidR="00147F5D" w:rsidRPr="00147F5D" w:rsidRDefault="00147F5D" w:rsidP="005853ED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47F5D">
              <w:rPr>
                <w:rFonts w:ascii="Verdana" w:eastAsia="Verdana" w:hAnsi="Verdana" w:cs="Verdana"/>
                <w:b/>
                <w:sz w:val="18"/>
                <w:szCs w:val="18"/>
              </w:rPr>
              <w:t>Wykaz członków rodziny</w:t>
            </w:r>
          </w:p>
        </w:tc>
        <w:tc>
          <w:tcPr>
            <w:tcW w:w="2268" w:type="dxa"/>
          </w:tcPr>
          <w:p w:rsidR="00147F5D" w:rsidRPr="00147F5D" w:rsidRDefault="00147F5D" w:rsidP="0075442A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47F5D">
              <w:rPr>
                <w:rFonts w:ascii="Verdana" w:eastAsia="Verdana" w:hAnsi="Verdana" w:cs="Verdana"/>
                <w:b/>
                <w:sz w:val="18"/>
                <w:szCs w:val="18"/>
              </w:rPr>
              <w:t>Pokrewieństwo</w:t>
            </w:r>
          </w:p>
        </w:tc>
        <w:tc>
          <w:tcPr>
            <w:tcW w:w="1985" w:type="dxa"/>
          </w:tcPr>
          <w:p w:rsidR="00147F5D" w:rsidRPr="00147F5D" w:rsidRDefault="00147F5D" w:rsidP="0075442A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Data urodzenia dziecka</w:t>
            </w:r>
          </w:p>
        </w:tc>
        <w:tc>
          <w:tcPr>
            <w:tcW w:w="2976" w:type="dxa"/>
          </w:tcPr>
          <w:p w:rsidR="00147F5D" w:rsidRPr="00147F5D" w:rsidRDefault="00147F5D" w:rsidP="0075442A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Nazwa szkoły/uczelni, dziecka uczącego się</w:t>
            </w:r>
          </w:p>
        </w:tc>
      </w:tr>
      <w:tr w:rsidR="00147F5D" w:rsidTr="00147F5D">
        <w:tc>
          <w:tcPr>
            <w:tcW w:w="3403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147F5D" w:rsidTr="00147F5D">
        <w:tc>
          <w:tcPr>
            <w:tcW w:w="3403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147F5D" w:rsidTr="00147F5D">
        <w:tc>
          <w:tcPr>
            <w:tcW w:w="3403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147F5D" w:rsidTr="00147F5D">
        <w:tc>
          <w:tcPr>
            <w:tcW w:w="3403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147F5D" w:rsidRDefault="00147F5D" w:rsidP="006E64B3">
            <w:pPr>
              <w:spacing w:after="200"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</w:tbl>
    <w:p w:rsidR="003B7447" w:rsidRDefault="003B7447" w:rsidP="003B7447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  <w:u w:val="single"/>
        </w:rPr>
      </w:pPr>
    </w:p>
    <w:p w:rsidR="00350551" w:rsidRPr="00350551" w:rsidRDefault="00350551" w:rsidP="003A3407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  <w:u w:val="single"/>
        </w:rPr>
      </w:pPr>
      <w:r w:rsidRPr="00350551">
        <w:rPr>
          <w:rFonts w:ascii="Verdana" w:eastAsia="Verdana" w:hAnsi="Verdana" w:cs="Verdana"/>
          <w:sz w:val="20"/>
          <w:u w:val="single"/>
        </w:rPr>
        <w:t>Pouczenie:</w:t>
      </w:r>
    </w:p>
    <w:p w:rsidR="00350551" w:rsidRDefault="003A3407" w:rsidP="003A3407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W przypadku złożenia fałszywego oświadczenia pracownik zostaje pozbawiony świadczeń z ZFŚŚ </w:t>
      </w:r>
      <w:r w:rsidR="002129B8">
        <w:rPr>
          <w:rFonts w:ascii="Verdana" w:eastAsia="Verdana" w:hAnsi="Verdana" w:cs="Verdana"/>
          <w:sz w:val="20"/>
        </w:rPr>
        <w:t>przez kolejne 2 lata</w:t>
      </w:r>
      <w:r w:rsidR="00350551">
        <w:rPr>
          <w:rFonts w:ascii="Verdana" w:eastAsia="Verdana" w:hAnsi="Verdana" w:cs="Verdana"/>
          <w:sz w:val="20"/>
        </w:rPr>
        <w:t>.</w:t>
      </w:r>
    </w:p>
    <w:p w:rsidR="002E17C4" w:rsidRDefault="002715BC" w:rsidP="003B7447">
      <w:pPr>
        <w:spacing w:after="0" w:line="240" w:lineRule="auto"/>
        <w:jc w:val="right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…………</w:t>
      </w:r>
      <w:r w:rsidR="00350551">
        <w:rPr>
          <w:rFonts w:ascii="Verdana" w:eastAsia="Verdana" w:hAnsi="Verdana" w:cs="Verdana"/>
          <w:spacing w:val="-3"/>
          <w:sz w:val="20"/>
          <w:shd w:val="clear" w:color="auto" w:fill="FFFFFF"/>
        </w:rPr>
        <w:t>………</w:t>
      </w:r>
      <w:r w:rsidR="007B6459">
        <w:rPr>
          <w:rFonts w:ascii="Verdana" w:eastAsia="Verdana" w:hAnsi="Verdana" w:cs="Verdana"/>
          <w:spacing w:val="-3"/>
          <w:sz w:val="20"/>
          <w:shd w:val="clear" w:color="auto" w:fill="FFFFFF"/>
        </w:rPr>
        <w:t>…………………………………………….</w:t>
      </w:r>
    </w:p>
    <w:p w:rsidR="002E17C4" w:rsidRDefault="007B6459">
      <w:pPr>
        <w:spacing w:after="0" w:line="36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                                                                                       </w:t>
      </w:r>
      <w:r w:rsidR="000F2277"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  <w:t>data i pod</w:t>
      </w:r>
      <w:r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  <w:t>pis wnioskodawcy</w:t>
      </w:r>
    </w:p>
    <w:p w:rsidR="002E17C4" w:rsidRDefault="00AB266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W przypadku zapomogi: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Pr="00AB2664">
        <w:rPr>
          <w:rFonts w:ascii="Verdana" w:eastAsia="Verdana" w:hAnsi="Verdana" w:cs="Verdana"/>
          <w:sz w:val="20"/>
        </w:rPr>
        <w:t>Uzasadnienie</w:t>
      </w:r>
    </w:p>
    <w:p w:rsidR="00AB2664" w:rsidRDefault="00AB266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B2664" w:rsidRDefault="00AB266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</w:t>
      </w:r>
      <w:r w:rsidR="006E64B3">
        <w:rPr>
          <w:rFonts w:ascii="Verdana" w:eastAsia="Verdana" w:hAnsi="Verdana" w:cs="Verdana"/>
          <w:sz w:val="20"/>
        </w:rPr>
        <w:t>……………..</w:t>
      </w:r>
      <w:r>
        <w:rPr>
          <w:rFonts w:ascii="Verdana" w:eastAsia="Verdana" w:hAnsi="Verdana" w:cs="Verdana"/>
          <w:sz w:val="20"/>
        </w:rPr>
        <w:t>………</w:t>
      </w:r>
    </w:p>
    <w:p w:rsidR="00AB2664" w:rsidRDefault="00AB266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B2664" w:rsidRDefault="00AB266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</w:t>
      </w:r>
      <w:r w:rsidR="006E64B3">
        <w:rPr>
          <w:rFonts w:ascii="Verdana" w:eastAsia="Verdana" w:hAnsi="Verdana" w:cs="Verdana"/>
          <w:sz w:val="20"/>
        </w:rPr>
        <w:t>………………</w:t>
      </w:r>
      <w:r>
        <w:rPr>
          <w:rFonts w:ascii="Verdana" w:eastAsia="Verdana" w:hAnsi="Verdana" w:cs="Verdana"/>
          <w:sz w:val="20"/>
        </w:rPr>
        <w:t>………..</w:t>
      </w:r>
    </w:p>
    <w:p w:rsidR="00AB2664" w:rsidRDefault="00AB2664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B2664" w:rsidRDefault="00AB2664" w:rsidP="002715BC">
      <w:pPr>
        <w:spacing w:after="10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</w:t>
      </w:r>
      <w:r w:rsidR="006E64B3">
        <w:rPr>
          <w:rFonts w:ascii="Verdana" w:eastAsia="Verdana" w:hAnsi="Verdana" w:cs="Verdana"/>
          <w:sz w:val="20"/>
        </w:rPr>
        <w:t>………………</w:t>
      </w:r>
      <w:r>
        <w:rPr>
          <w:rFonts w:ascii="Verdana" w:eastAsia="Verdana" w:hAnsi="Verdana" w:cs="Verdana"/>
          <w:sz w:val="20"/>
        </w:rPr>
        <w:t>…………..</w:t>
      </w:r>
    </w:p>
    <w:p w:rsidR="006E64B3" w:rsidRDefault="006E64B3" w:rsidP="002715BC">
      <w:pPr>
        <w:spacing w:after="10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………………………………………………………………………………………………………………………………………………………………..</w:t>
      </w:r>
    </w:p>
    <w:p w:rsidR="002E17C4" w:rsidRDefault="007B6459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Opinia Komisji Socjalnej </w:t>
      </w:r>
    </w:p>
    <w:p w:rsidR="002E17C4" w:rsidRDefault="007B6459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Przyznano </w:t>
      </w:r>
      <w:r w:rsidR="00AB2664">
        <w:rPr>
          <w:rFonts w:ascii="Verdana" w:eastAsia="Verdana" w:hAnsi="Verdana" w:cs="Verdana"/>
          <w:sz w:val="20"/>
        </w:rPr>
        <w:t>świadczenie</w:t>
      </w:r>
      <w:r>
        <w:rPr>
          <w:rFonts w:ascii="Verdana" w:eastAsia="Verdana" w:hAnsi="Verdana" w:cs="Verdana"/>
          <w:sz w:val="20"/>
        </w:rPr>
        <w:t xml:space="preserve"> w wysokości ………………………</w:t>
      </w:r>
      <w:r w:rsidR="003A3407">
        <w:rPr>
          <w:rFonts w:ascii="Verdana" w:eastAsia="Verdana" w:hAnsi="Verdana" w:cs="Verdana"/>
          <w:sz w:val="20"/>
        </w:rPr>
        <w:t>……</w:t>
      </w:r>
      <w:r>
        <w:rPr>
          <w:rFonts w:ascii="Verdana" w:eastAsia="Verdana" w:hAnsi="Verdana" w:cs="Verdana"/>
          <w:sz w:val="20"/>
        </w:rPr>
        <w:t xml:space="preserve">…….. zł </w:t>
      </w:r>
    </w:p>
    <w:p w:rsidR="002E17C4" w:rsidRDefault="007B6459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(słownie: ……………………………………………………………………………….…)</w:t>
      </w: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Podpisy członków Komisji:</w:t>
      </w:r>
    </w:p>
    <w:p w:rsidR="00AB2664" w:rsidRDefault="00AB2664" w:rsidP="00A52EAB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2E17C4" w:rsidRDefault="007B6459" w:rsidP="004161E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…………</w:t>
      </w:r>
      <w:r w:rsidR="00AB0165">
        <w:rPr>
          <w:rFonts w:ascii="Verdana" w:eastAsia="Verdana" w:hAnsi="Verdana" w:cs="Verdana"/>
          <w:sz w:val="20"/>
        </w:rPr>
        <w:t>…</w:t>
      </w:r>
      <w:r>
        <w:rPr>
          <w:rFonts w:ascii="Verdana" w:eastAsia="Verdana" w:hAnsi="Verdana" w:cs="Verdana"/>
          <w:sz w:val="20"/>
        </w:rPr>
        <w:t>……………….                3. ………………………</w:t>
      </w:r>
      <w:r w:rsidR="00AB0165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>…                   5. ……………</w:t>
      </w:r>
      <w:r w:rsidR="00AB0165">
        <w:rPr>
          <w:rFonts w:ascii="Verdana" w:eastAsia="Verdana" w:hAnsi="Verdana" w:cs="Verdana"/>
          <w:sz w:val="20"/>
        </w:rPr>
        <w:t>..</w:t>
      </w:r>
      <w:r>
        <w:rPr>
          <w:rFonts w:ascii="Verdana" w:eastAsia="Verdana" w:hAnsi="Verdana" w:cs="Verdana"/>
          <w:sz w:val="20"/>
        </w:rPr>
        <w:t>……..</w:t>
      </w:r>
    </w:p>
    <w:p w:rsidR="002E17C4" w:rsidRDefault="002E17C4" w:rsidP="004161E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2E17C4" w:rsidRDefault="007B6459" w:rsidP="004161E7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………………</w:t>
      </w:r>
      <w:r w:rsidR="00AB0165">
        <w:rPr>
          <w:rFonts w:ascii="Verdana" w:eastAsia="Verdana" w:hAnsi="Verdana" w:cs="Verdana"/>
          <w:sz w:val="20"/>
        </w:rPr>
        <w:t>..</w:t>
      </w:r>
      <w:r>
        <w:rPr>
          <w:rFonts w:ascii="Verdana" w:eastAsia="Verdana" w:hAnsi="Verdana" w:cs="Verdana"/>
          <w:sz w:val="20"/>
        </w:rPr>
        <w:t>………….                4.  ……………………</w:t>
      </w:r>
      <w:r w:rsidR="00AB0165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>….                   6. ………………</w:t>
      </w:r>
      <w:r w:rsidR="00AB0165">
        <w:rPr>
          <w:rFonts w:ascii="Verdana" w:eastAsia="Verdana" w:hAnsi="Verdana" w:cs="Verdana"/>
          <w:sz w:val="20"/>
        </w:rPr>
        <w:t>….</w:t>
      </w:r>
      <w:r>
        <w:rPr>
          <w:rFonts w:ascii="Verdana" w:eastAsia="Verdana" w:hAnsi="Verdana" w:cs="Verdana"/>
          <w:sz w:val="20"/>
        </w:rPr>
        <w:t>….</w:t>
      </w:r>
    </w:p>
    <w:p w:rsidR="002E17C4" w:rsidRDefault="002E17C4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3A3407" w:rsidRDefault="000F2277" w:rsidP="000F2277">
      <w:pPr>
        <w:spacing w:after="0" w:line="240" w:lineRule="auto"/>
        <w:ind w:left="24" w:hanging="24"/>
        <w:jc w:val="both"/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vertAlign w:val="superscript"/>
        </w:rPr>
        <w:t>*</w:t>
      </w:r>
      <w:r>
        <w:rPr>
          <w:rFonts w:ascii="Verdana" w:eastAsia="Verdana" w:hAnsi="Verdana" w:cs="Verdana"/>
          <w:sz w:val="20"/>
        </w:rPr>
        <w:t xml:space="preserve"> dofinansowanie do wypoczynku, dofinansowania „Zielonej Szkoły”, zapomogi losowej, zapomogi socjalnej, świadczenia </w:t>
      </w:r>
      <w:r w:rsidR="00BA308F">
        <w:rPr>
          <w:rFonts w:ascii="Verdana" w:eastAsia="Verdana" w:hAnsi="Verdana" w:cs="Verdana"/>
          <w:sz w:val="20"/>
        </w:rPr>
        <w:t>pieniężnego</w:t>
      </w:r>
      <w:r w:rsidR="003A3407">
        <w:rPr>
          <w:rFonts w:ascii="Verdana" w:eastAsia="Verdana" w:hAnsi="Verdana" w:cs="Verdana"/>
          <w:spacing w:val="4"/>
          <w:sz w:val="20"/>
          <w:shd w:val="clear" w:color="auto" w:fill="FFFFFF"/>
        </w:rPr>
        <w:t>.</w:t>
      </w:r>
    </w:p>
    <w:p w:rsidR="003A3407" w:rsidRDefault="003A3407">
      <w:pPr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br w:type="page"/>
      </w:r>
    </w:p>
    <w:p w:rsidR="002E17C4" w:rsidRDefault="002E17C4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2E17C4" w:rsidRDefault="007B6459">
      <w:pPr>
        <w:spacing w:after="0" w:line="24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Załącznik </w:t>
      </w:r>
      <w:r w:rsidR="000C7083">
        <w:rPr>
          <w:rFonts w:ascii="Verdana" w:eastAsia="Verdana" w:hAnsi="Verdana" w:cs="Verdana"/>
          <w:spacing w:val="1"/>
          <w:sz w:val="20"/>
          <w:shd w:val="clear" w:color="auto" w:fill="FFFFFF"/>
        </w:rPr>
        <w:t>4</w:t>
      </w:r>
    </w:p>
    <w:p w:rsidR="002E17C4" w:rsidRDefault="002E17C4">
      <w:pPr>
        <w:spacing w:after="0" w:line="240" w:lineRule="auto"/>
        <w:rPr>
          <w:rFonts w:ascii="Verdana" w:eastAsia="Verdana" w:hAnsi="Verdana" w:cs="Verdana"/>
          <w:b/>
          <w:spacing w:val="1"/>
          <w:sz w:val="20"/>
          <w:shd w:val="clear" w:color="auto" w:fill="FFFFFF"/>
        </w:rPr>
      </w:pPr>
    </w:p>
    <w:p w:rsidR="002E17C4" w:rsidRDefault="007B6459">
      <w:pPr>
        <w:spacing w:after="0" w:line="240" w:lineRule="auto"/>
        <w:jc w:val="center"/>
        <w:rPr>
          <w:rFonts w:ascii="Verdana" w:eastAsia="Verdana" w:hAnsi="Verdana" w:cs="Verdana"/>
          <w:b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1"/>
          <w:sz w:val="20"/>
          <w:shd w:val="clear" w:color="auto" w:fill="FFFFFF"/>
        </w:rPr>
        <w:t>WNIOSEK</w:t>
      </w:r>
    </w:p>
    <w:p w:rsidR="002E17C4" w:rsidRDefault="007B6459">
      <w:pPr>
        <w:spacing w:after="0" w:line="24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o przyznanie pożyczki z zakładowego funduszu mieszkaniowego</w:t>
      </w:r>
    </w:p>
    <w:p w:rsidR="002E17C4" w:rsidRDefault="002E17C4">
      <w:pPr>
        <w:spacing w:after="0" w:line="24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2E17C4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7B6459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………………………………………</w:t>
      </w:r>
      <w:r w:rsidR="00554DAA">
        <w:rPr>
          <w:rFonts w:ascii="Verdana" w:eastAsia="Verdana" w:hAnsi="Verdana" w:cs="Verdana"/>
          <w:sz w:val="20"/>
          <w:shd w:val="clear" w:color="auto" w:fill="FFFFFF"/>
        </w:rPr>
        <w:t>……</w:t>
      </w:r>
      <w:r>
        <w:rPr>
          <w:rFonts w:ascii="Verdana" w:eastAsia="Verdana" w:hAnsi="Verdana" w:cs="Verdana"/>
          <w:sz w:val="20"/>
          <w:shd w:val="clear" w:color="auto" w:fill="FFFFFF"/>
        </w:rPr>
        <w:t>…….</w:t>
      </w:r>
    </w:p>
    <w:p w:rsidR="002E17C4" w:rsidRDefault="007B6459">
      <w:pPr>
        <w:spacing w:after="0" w:line="240" w:lineRule="auto"/>
        <w:rPr>
          <w:rFonts w:ascii="Verdana" w:eastAsia="Verdana" w:hAnsi="Verdana" w:cs="Verdana"/>
          <w:sz w:val="16"/>
          <w:shd w:val="clear" w:color="auto" w:fill="FFFFFF"/>
        </w:rPr>
      </w:pPr>
      <w:r>
        <w:rPr>
          <w:rFonts w:ascii="Verdana" w:eastAsia="Verdana" w:hAnsi="Verdana" w:cs="Verdana"/>
          <w:sz w:val="16"/>
          <w:shd w:val="clear" w:color="auto" w:fill="FFFFFF"/>
        </w:rPr>
        <w:t xml:space="preserve">                  Nazwisko i imię</w:t>
      </w:r>
    </w:p>
    <w:p w:rsidR="002E17C4" w:rsidRDefault="002E17C4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  <w:vertAlign w:val="superscript"/>
        </w:rPr>
      </w:pPr>
    </w:p>
    <w:p w:rsidR="002E17C4" w:rsidRDefault="007B6459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……………………………………………</w:t>
      </w:r>
      <w:r w:rsidR="00554DAA">
        <w:rPr>
          <w:rFonts w:ascii="Verdana" w:eastAsia="Verdana" w:hAnsi="Verdana" w:cs="Verdana"/>
          <w:sz w:val="20"/>
          <w:shd w:val="clear" w:color="auto" w:fill="FFFFFF"/>
        </w:rPr>
        <w:t>…..</w:t>
      </w:r>
      <w:r>
        <w:rPr>
          <w:rFonts w:ascii="Verdana" w:eastAsia="Verdana" w:hAnsi="Verdana" w:cs="Verdana"/>
          <w:sz w:val="20"/>
          <w:shd w:val="clear" w:color="auto" w:fill="FFFFFF"/>
        </w:rPr>
        <w:t>.</w:t>
      </w:r>
    </w:p>
    <w:p w:rsidR="002E17C4" w:rsidRDefault="007B6459">
      <w:pPr>
        <w:spacing w:after="0" w:line="240" w:lineRule="auto"/>
        <w:rPr>
          <w:rFonts w:ascii="Verdana" w:eastAsia="Verdana" w:hAnsi="Verdana" w:cs="Verdana"/>
          <w:sz w:val="16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  <w:vertAlign w:val="superscript"/>
        </w:rPr>
        <w:t xml:space="preserve">                      </w:t>
      </w:r>
      <w:r>
        <w:rPr>
          <w:rFonts w:ascii="Verdana" w:eastAsia="Verdana" w:hAnsi="Verdana" w:cs="Verdana"/>
          <w:sz w:val="16"/>
          <w:shd w:val="clear" w:color="auto" w:fill="FFFFFF"/>
        </w:rPr>
        <w:t>stanowisko</w:t>
      </w:r>
    </w:p>
    <w:p w:rsidR="002E17C4" w:rsidRDefault="007B6459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        </w:t>
      </w:r>
    </w:p>
    <w:p w:rsidR="002E17C4" w:rsidRDefault="002E17C4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2E17C4" w:rsidRDefault="002E17C4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2E17C4" w:rsidRDefault="002E17C4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2E17C4" w:rsidRDefault="007B6459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        Dyrektor  Zespołu Szkół</w:t>
      </w:r>
    </w:p>
    <w:p w:rsidR="002E17C4" w:rsidRDefault="007B6459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im. Jana Pawła II</w:t>
      </w:r>
    </w:p>
    <w:p w:rsidR="002E17C4" w:rsidRDefault="007B6459">
      <w:pPr>
        <w:spacing w:after="0" w:line="240" w:lineRule="auto"/>
        <w:ind w:right="-828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</w:rPr>
        <w:t xml:space="preserve">                                 w Sławkowie</w:t>
      </w:r>
    </w:p>
    <w:p w:rsidR="002E17C4" w:rsidRDefault="002E17C4">
      <w:pPr>
        <w:spacing w:after="0" w:line="240" w:lineRule="auto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</w:p>
    <w:p w:rsidR="002E17C4" w:rsidRDefault="007B6459" w:rsidP="000C7083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           Proszę o przyznanie mi ze środków zakładowego funduszu mieszkaniowego pożyczki w wysokości ………………</w:t>
      </w:r>
      <w:r w:rsidR="000C7083">
        <w:rPr>
          <w:rFonts w:ascii="Verdana" w:eastAsia="Verdana" w:hAnsi="Verdana" w:cs="Verdana"/>
          <w:spacing w:val="-1"/>
          <w:sz w:val="20"/>
          <w:shd w:val="clear" w:color="auto" w:fill="FFFFFF"/>
        </w:rPr>
        <w:t>………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…. złotych (słownie: ……………………………………………</w:t>
      </w:r>
      <w:r w:rsidR="000C7083">
        <w:rPr>
          <w:rFonts w:ascii="Verdana" w:eastAsia="Verdana" w:hAnsi="Verdana" w:cs="Verdana"/>
          <w:spacing w:val="-1"/>
          <w:sz w:val="20"/>
          <w:shd w:val="clear" w:color="auto" w:fill="FFFFFF"/>
        </w:rPr>
        <w:t>…..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) z</w:t>
      </w:r>
      <w:r w:rsidR="000C7083">
        <w:rPr>
          <w:rFonts w:ascii="Verdana" w:eastAsia="Verdana" w:hAnsi="Verdana" w:cs="Verdana"/>
          <w:spacing w:val="-1"/>
          <w:sz w:val="20"/>
          <w:shd w:val="clear" w:color="auto" w:fill="FFFFFF"/>
        </w:rPr>
        <w:t> 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przeznaczeniem na ……………………………</w:t>
      </w:r>
      <w:r w:rsidR="000C7083">
        <w:rPr>
          <w:rFonts w:ascii="Verdana" w:eastAsia="Verdana" w:hAnsi="Verdana" w:cs="Verdana"/>
          <w:spacing w:val="-1"/>
          <w:sz w:val="20"/>
          <w:shd w:val="clear" w:color="auto" w:fill="FFFFFF"/>
        </w:rPr>
        <w:t>…………………..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………</w:t>
      </w:r>
    </w:p>
    <w:p w:rsidR="002E17C4" w:rsidRDefault="002E17C4">
      <w:pPr>
        <w:spacing w:after="0" w:line="360" w:lineRule="auto"/>
        <w:rPr>
          <w:rFonts w:ascii="Verdana" w:eastAsia="Verdana" w:hAnsi="Verdana" w:cs="Verdana"/>
          <w:spacing w:val="-1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Kosztorys: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……………………………………………………………………………………….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……………………………………………………………………………………….</w:t>
      </w:r>
    </w:p>
    <w:p w:rsidR="002E17C4" w:rsidRDefault="002E17C4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jc w:val="right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…………………………………………….</w:t>
      </w:r>
    </w:p>
    <w:p w:rsidR="002E17C4" w:rsidRDefault="007B6459">
      <w:pPr>
        <w:spacing w:after="0" w:line="36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  <w:t>podpis wnioskodawcy</w:t>
      </w:r>
    </w:p>
    <w:p w:rsidR="002E17C4" w:rsidRDefault="002E17C4">
      <w:pPr>
        <w:spacing w:after="0" w:line="24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</w:p>
    <w:p w:rsidR="002E17C4" w:rsidRDefault="002E17C4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2E17C4" w:rsidRDefault="002E17C4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2E17C4" w:rsidRDefault="002E17C4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2E17C4" w:rsidRDefault="007B6459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Opinia Komisji Socjalnej </w:t>
      </w:r>
    </w:p>
    <w:p w:rsidR="002E17C4" w:rsidRDefault="007B6459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Przyznano pożyczkę w wysokości …………………………….. zł </w:t>
      </w:r>
    </w:p>
    <w:p w:rsidR="002E17C4" w:rsidRDefault="007B6459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(słownie: ……………………………………………………………………………….…)</w:t>
      </w:r>
    </w:p>
    <w:p w:rsidR="002E17C4" w:rsidRDefault="002E17C4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Podpisy członków Komisji:</w:t>
      </w:r>
    </w:p>
    <w:p w:rsidR="002E17C4" w:rsidRDefault="007B6459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………………………….                3. …………………………                   5. …………………..</w:t>
      </w:r>
    </w:p>
    <w:p w:rsidR="002E17C4" w:rsidRDefault="002E17C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………………………….                4.  ……………………….                   6. ………………….</w:t>
      </w:r>
    </w:p>
    <w:p w:rsidR="002E17C4" w:rsidRDefault="002E17C4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2E17C4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2E17C4" w:rsidRDefault="002E17C4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D032BA" w:rsidRDefault="00D032BA">
      <w:pPr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br w:type="page"/>
      </w:r>
    </w:p>
    <w:p w:rsidR="002E17C4" w:rsidRDefault="002E17C4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2E17C4" w:rsidRDefault="002E17C4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554DAA" w:rsidRDefault="00554DAA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2E17C4" w:rsidRDefault="007B6459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t>Decyzja Dyrektora Zespołu Szkół im. Jana Pawła II w Sławkowie</w:t>
      </w:r>
    </w:p>
    <w:p w:rsidR="002E17C4" w:rsidRDefault="007B6459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t xml:space="preserve"> o przyznaniu pożyczki</w:t>
      </w:r>
    </w:p>
    <w:p w:rsidR="002E17C4" w:rsidRDefault="002E17C4">
      <w:pPr>
        <w:spacing w:after="0" w:line="360" w:lineRule="auto"/>
        <w:ind w:left="24" w:hanging="24"/>
        <w:jc w:val="center"/>
        <w:rPr>
          <w:rFonts w:ascii="Verdana" w:eastAsia="Verdana" w:hAnsi="Verdana" w:cs="Verdana"/>
          <w:b/>
          <w:sz w:val="20"/>
          <w:shd w:val="clear" w:color="auto" w:fill="FFFFFF"/>
        </w:rPr>
      </w:pPr>
    </w:p>
    <w:p w:rsidR="002E17C4" w:rsidRDefault="007B6459">
      <w:pPr>
        <w:tabs>
          <w:tab w:val="left" w:leader="dot" w:pos="1550"/>
        </w:tabs>
        <w:spacing w:after="0" w:line="360" w:lineRule="auto"/>
        <w:ind w:firstLine="346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 xml:space="preserve">          Dnia ………..…….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na  podstawie Regulaminu Zakładowego Funduszu Świadczeń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Socjalnych    przyznaję   p. ……………………………………………...…………..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pożyczkę z  zakładowego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 funduszu       mieszkaniowego  w  wysokości  …………..………..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złotych (słownie :………………………………………………………………..……..)</w:t>
      </w:r>
    </w:p>
    <w:p w:rsidR="002E17C4" w:rsidRDefault="007B6459">
      <w:pPr>
        <w:tabs>
          <w:tab w:val="left" w:leader="dot" w:pos="2702"/>
          <w:tab w:val="left" w:leader="dot" w:pos="4882"/>
        </w:tabs>
        <w:spacing w:after="0" w:line="360" w:lineRule="auto"/>
        <w:ind w:left="14" w:hanging="24"/>
        <w:rPr>
          <w:rFonts w:ascii="Verdana" w:eastAsia="Verdana" w:hAnsi="Verdana" w:cs="Verdana"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z przeznaczeniem na……………..</w:t>
      </w:r>
      <w:r>
        <w:rPr>
          <w:rFonts w:ascii="Verdana" w:eastAsia="Verdana" w:hAnsi="Verdana" w:cs="Verdana"/>
          <w:sz w:val="20"/>
          <w:shd w:val="clear" w:color="auto" w:fill="FFFFFF"/>
        </w:rPr>
        <w:tab/>
        <w:t xml:space="preserve">  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 xml:space="preserve">na   warunkach   określonych  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br/>
        <w:t>w Regulaminie Funduszu Świadczeń Socjalnych.</w:t>
      </w:r>
    </w:p>
    <w:p w:rsidR="002E17C4" w:rsidRDefault="007B6459">
      <w:pPr>
        <w:tabs>
          <w:tab w:val="left" w:leader="dot" w:pos="2702"/>
          <w:tab w:val="left" w:leader="dot" w:pos="4882"/>
        </w:tabs>
        <w:spacing w:after="0" w:line="360" w:lineRule="auto"/>
        <w:ind w:left="14" w:hanging="24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Kwota zadłużenia wraz z odsetkami wynosi: …………………… (słownie:............................</w:t>
      </w:r>
    </w:p>
    <w:p w:rsidR="002E17C4" w:rsidRDefault="007B6459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pacing w:val="5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 xml:space="preserve">………………………………………………………………………………..) </w:t>
      </w:r>
    </w:p>
    <w:p w:rsidR="002E17C4" w:rsidRDefault="007B6459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pacing w:val="5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Pożyczka podlega spłacie w miesięcznych ratach przez okres …..….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lat tj. …….  rat</w:t>
      </w:r>
    </w:p>
    <w:p w:rsidR="002E17C4" w:rsidRDefault="007B6459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miesięcznych  poczynając od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z w:val="20"/>
          <w:shd w:val="clear" w:color="auto" w:fill="FFFFFF"/>
        </w:rPr>
        <w:tab/>
        <w:t>………… do ………………. w wysokości:</w:t>
      </w:r>
    </w:p>
    <w:p w:rsidR="002E17C4" w:rsidRDefault="007B6459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-  I rata - ………………</w:t>
      </w:r>
    </w:p>
    <w:p w:rsidR="002E17C4" w:rsidRDefault="007B6459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-  następne raty - ………………</w:t>
      </w:r>
    </w:p>
    <w:p w:rsidR="002E17C4" w:rsidRDefault="002E17C4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2E17C4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2E17C4" w:rsidRDefault="007B6459">
      <w:pPr>
        <w:spacing w:after="0" w:line="36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                                ……………………………………….                                                                                   </w:t>
      </w:r>
    </w:p>
    <w:p w:rsidR="002E17C4" w:rsidRDefault="007B6459">
      <w:pPr>
        <w:spacing w:after="0" w:line="360" w:lineRule="auto"/>
        <w:ind w:right="7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(data, pieczątka i podpis dyrektora)</w:t>
      </w:r>
    </w:p>
    <w:p w:rsidR="00554DAA" w:rsidRDefault="00554DAA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2E17C4" w:rsidRDefault="002E17C4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ind w:left="5" w:hanging="5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7B6459">
      <w:pPr>
        <w:spacing w:after="0" w:line="240" w:lineRule="auto"/>
        <w:ind w:left="4094" w:firstLine="862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                                          Załącznik </w:t>
      </w:r>
      <w:r w:rsidR="00554DAA">
        <w:rPr>
          <w:rFonts w:ascii="Verdana" w:eastAsia="Verdana" w:hAnsi="Verdana" w:cs="Verdana"/>
          <w:spacing w:val="-1"/>
          <w:sz w:val="20"/>
          <w:shd w:val="clear" w:color="auto" w:fill="FFFFFF"/>
        </w:rPr>
        <w:t>5</w:t>
      </w:r>
    </w:p>
    <w:p w:rsidR="002E17C4" w:rsidRDefault="002E17C4">
      <w:pPr>
        <w:spacing w:after="0" w:line="240" w:lineRule="auto"/>
        <w:ind w:left="4094" w:firstLine="862"/>
        <w:rPr>
          <w:rFonts w:ascii="Verdana" w:eastAsia="Verdana" w:hAnsi="Verdana" w:cs="Verdana"/>
          <w:sz w:val="20"/>
          <w:shd w:val="clear" w:color="auto" w:fill="FFFFFF"/>
        </w:rPr>
      </w:pPr>
    </w:p>
    <w:p w:rsidR="001D58CE" w:rsidRDefault="001D58CE">
      <w:pPr>
        <w:spacing w:after="0" w:line="360" w:lineRule="auto"/>
        <w:jc w:val="center"/>
        <w:rPr>
          <w:rFonts w:ascii="Verdana" w:eastAsia="Verdana" w:hAnsi="Verdana" w:cs="Verdana"/>
          <w:b/>
          <w:spacing w:val="3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UMOWA</w:t>
      </w:r>
    </w:p>
    <w:p w:rsidR="002E17C4" w:rsidRDefault="007B6459">
      <w:pPr>
        <w:spacing w:after="0" w:line="360" w:lineRule="auto"/>
        <w:ind w:left="898" w:firstLine="95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w sprawie pożyczki z zakładowego funduszu mieszkaniowego</w:t>
      </w:r>
    </w:p>
    <w:p w:rsidR="002E17C4" w:rsidRDefault="002E17C4">
      <w:pPr>
        <w:spacing w:after="0" w:line="360" w:lineRule="auto"/>
        <w:ind w:left="43"/>
        <w:jc w:val="both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ind w:left="43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W   dniu   ......................... pomiędzy  Zespołem  Szkół  w  Sławkowie zwanym dalej zakładem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pracy,   w  imieniu którego działa Dyrektor Zespołu Szkół im. Jana Pawła II    w Sławkowie,  a p ............................................</w:t>
      </w:r>
    </w:p>
    <w:p w:rsidR="002E17C4" w:rsidRDefault="007B6459">
      <w:pPr>
        <w:spacing w:after="0" w:line="360" w:lineRule="auto"/>
        <w:jc w:val="both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Zwanym dalej  pożyczkobiorcą, zamieszkałym ……..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.................................................... zatrudnionym   na   stanowisku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........................................    w    Zespole   Szkół     im. Jana Pawła II w    Sławkowie  /w innej jednostce, z którą zawarta jest umowa o prowadzeniu wspólnej działalności  została    zawarta    umowa o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następującej treści :</w:t>
      </w:r>
    </w:p>
    <w:p w:rsidR="002E17C4" w:rsidRDefault="009C70D8">
      <w:pPr>
        <w:spacing w:after="0" w:line="360" w:lineRule="auto"/>
        <w:ind w:left="19"/>
        <w:jc w:val="center"/>
        <w:rPr>
          <w:rFonts w:ascii="Verdana" w:eastAsia="Verdana" w:hAnsi="Verdana" w:cs="Verdana"/>
          <w:b/>
          <w:spacing w:val="5"/>
          <w:sz w:val="20"/>
          <w:shd w:val="clear" w:color="auto" w:fill="FFFFFF"/>
        </w:rPr>
      </w:pPr>
      <w:r>
        <w:pict>
          <v:rect id="rectole0000000000" o:spid="_x0000_i1025" style="width:8.8pt;height:17pt" o:preferrelative="t" stroked="f">
            <v:imagedata r:id="rId6" o:title=""/>
          </v:rect>
        </w:pict>
      </w:r>
      <w:r w:rsidR="007B6459"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1</w:t>
      </w:r>
    </w:p>
    <w:p w:rsidR="002E17C4" w:rsidRDefault="007B6459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Podstawą udzielenia pożyczki jest ustawa z dnia 4 marca 1994 r. o zakładowym funduszu świadczeń socjalnych oraz Regulamin Zakładowego Funduszu Świadczeń Socjalnych przy Zespole Szkół im. Jana Pawła II w Sławkowie.</w:t>
      </w:r>
    </w:p>
    <w:p w:rsidR="002E17C4" w:rsidRDefault="007B6459">
      <w:pPr>
        <w:spacing w:after="0" w:line="360" w:lineRule="auto"/>
        <w:jc w:val="both"/>
        <w:rPr>
          <w:rFonts w:ascii="Verdana" w:eastAsia="Verdana" w:hAnsi="Verdana" w:cs="Verdana"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 xml:space="preserve">Udziela się pożyczkobiorcy pożyczki ze środków Zakładowego Funduszu Świadczeń Socjalnych ,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 xml:space="preserve">w wysokości........................….złotych (słownie:………………………………………..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..........................................................    z  przeznaczeniem  na ………………………………..</w:t>
      </w:r>
    </w:p>
    <w:p w:rsidR="002E17C4" w:rsidRDefault="007B6459">
      <w:pPr>
        <w:spacing w:after="0" w:line="360" w:lineRule="auto"/>
        <w:ind w:left="19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................  oprocentowana w wysokości .... % w skali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roku .</w:t>
      </w:r>
    </w:p>
    <w:p w:rsidR="002E17C4" w:rsidRDefault="009C70D8">
      <w:pPr>
        <w:spacing w:after="0" w:line="360" w:lineRule="auto"/>
        <w:jc w:val="center"/>
        <w:rPr>
          <w:rFonts w:ascii="Verdana" w:eastAsia="Verdana" w:hAnsi="Verdana" w:cs="Verdana"/>
          <w:b/>
          <w:spacing w:val="5"/>
          <w:sz w:val="20"/>
          <w:shd w:val="clear" w:color="auto" w:fill="FFFFFF"/>
        </w:rPr>
      </w:pPr>
      <w:r>
        <w:pict>
          <v:rect id="rectole0000000001" o:spid="_x0000_i1026" style="width:8.8pt;height:17pt" o:preferrelative="t" stroked="f">
            <v:imagedata r:id="rId6" o:title=""/>
          </v:rect>
        </w:pict>
      </w:r>
      <w:r w:rsidR="007B6459"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2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  <w:vertAlign w:val="subscript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Przyznana pożyczka  podlega spłacie  w całości  przez okres …</w:t>
      </w:r>
      <w:r w:rsidR="001D58CE">
        <w:rPr>
          <w:rFonts w:ascii="Verdana" w:eastAsia="Verdana" w:hAnsi="Verdana" w:cs="Verdana"/>
          <w:spacing w:val="4"/>
          <w:sz w:val="20"/>
          <w:shd w:val="clear" w:color="auto" w:fill="FFFFFF"/>
        </w:rPr>
        <w:t>….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 xml:space="preserve">lat w miesięcznych ratach 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 xml:space="preserve">poczynając od dnia </w:t>
      </w:r>
      <w:r>
        <w:rPr>
          <w:rFonts w:ascii="Verdana" w:eastAsia="Verdana" w:hAnsi="Verdana" w:cs="Verdana"/>
          <w:spacing w:val="-21"/>
          <w:sz w:val="20"/>
          <w:shd w:val="clear" w:color="auto" w:fill="FFFFFF"/>
          <w:vertAlign w:val="subscript"/>
        </w:rPr>
        <w:t>……</w:t>
      </w:r>
      <w:r w:rsidR="001D58CE">
        <w:rPr>
          <w:rFonts w:ascii="Verdana" w:eastAsia="Verdana" w:hAnsi="Verdana" w:cs="Verdana"/>
          <w:spacing w:val="-21"/>
          <w:sz w:val="20"/>
          <w:shd w:val="clear" w:color="auto" w:fill="FFFFFF"/>
          <w:vertAlign w:val="subscript"/>
        </w:rPr>
        <w:t>……………</w:t>
      </w:r>
      <w:r>
        <w:rPr>
          <w:rFonts w:ascii="Verdana" w:eastAsia="Verdana" w:hAnsi="Verdana" w:cs="Verdana"/>
          <w:spacing w:val="-21"/>
          <w:sz w:val="20"/>
          <w:shd w:val="clear" w:color="auto" w:fill="FFFFFF"/>
          <w:vertAlign w:val="subscript"/>
        </w:rPr>
        <w:t>………</w:t>
      </w:r>
      <w:r>
        <w:rPr>
          <w:rFonts w:ascii="Verdana" w:eastAsia="Verdana" w:hAnsi="Verdana" w:cs="Verdana"/>
          <w:sz w:val="20"/>
          <w:shd w:val="clear" w:color="auto" w:fill="FFFFFF"/>
          <w:vertAlign w:val="subscript"/>
        </w:rPr>
        <w:tab/>
      </w:r>
    </w:p>
    <w:p w:rsidR="002E17C4" w:rsidRDefault="009C70D8">
      <w:pPr>
        <w:tabs>
          <w:tab w:val="left" w:leader="dot" w:pos="1618"/>
          <w:tab w:val="left" w:leader="dot" w:pos="2170"/>
        </w:tabs>
        <w:spacing w:after="0" w:line="360" w:lineRule="auto"/>
        <w:jc w:val="center"/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pict>
          <v:rect id="rectole0000000002" o:spid="_x0000_i1027" style="width:15.2pt;height:17pt" o:preferrelative="t" stroked="f">
            <v:imagedata r:id="rId6" o:title=""/>
          </v:rect>
        </w:pict>
      </w:r>
      <w:r w:rsidR="007B6459"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3</w:t>
      </w:r>
    </w:p>
    <w:p w:rsidR="002E17C4" w:rsidRDefault="007B6459">
      <w:pPr>
        <w:spacing w:after="0" w:line="360" w:lineRule="auto"/>
        <w:ind w:right="10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Pożyczkobiorca upoważnia organ dokonujący wypłaty uposażenia do potrącania należnych rat pożyczki wraz z odsetkami ( zgodnie z § 2 niniejszej umowy) z przysługującego mu miesięcznego wynagrodzenia za pracę , poczynając od podanego dnia spłaty.</w:t>
      </w:r>
    </w:p>
    <w:p w:rsidR="002E17C4" w:rsidRDefault="007B6459">
      <w:pPr>
        <w:spacing w:after="0" w:line="360" w:lineRule="auto"/>
        <w:ind w:left="38" w:right="5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-1"/>
          <w:sz w:val="20"/>
          <w:shd w:val="clear" w:color="auto" w:fill="FFFFFF"/>
        </w:rPr>
        <w:t>§4</w:t>
      </w:r>
    </w:p>
    <w:p w:rsidR="002E17C4" w:rsidRDefault="002E17C4">
      <w:pPr>
        <w:spacing w:after="0" w:line="360" w:lineRule="auto"/>
        <w:ind w:left="38" w:right="5"/>
        <w:jc w:val="center"/>
        <w:rPr>
          <w:rFonts w:ascii="Verdana" w:eastAsia="Verdana" w:hAnsi="Verdana" w:cs="Verdana"/>
          <w:spacing w:val="-2"/>
          <w:sz w:val="20"/>
          <w:shd w:val="clear" w:color="auto" w:fill="FFFFFF"/>
        </w:rPr>
      </w:pPr>
    </w:p>
    <w:p w:rsidR="001D58CE" w:rsidRDefault="007B6459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>Umowa niniejsza została sporządzona w dwu jednobrzmiących egzemplarzach , po jednym, dla każdej ze stron.</w:t>
      </w:r>
      <w:r>
        <w:rPr>
          <w:rFonts w:ascii="Verdana" w:eastAsia="Verdana" w:hAnsi="Verdana" w:cs="Verdana"/>
          <w:spacing w:val="6"/>
          <w:sz w:val="20"/>
          <w:shd w:val="clear" w:color="auto" w:fill="FFFFFF"/>
        </w:rPr>
        <w:br/>
      </w:r>
      <w:r>
        <w:rPr>
          <w:rFonts w:ascii="Verdana" w:eastAsia="Verdana" w:hAnsi="Verdana" w:cs="Verdana"/>
          <w:spacing w:val="6"/>
          <w:sz w:val="20"/>
          <w:shd w:val="clear" w:color="auto" w:fill="FFFFFF"/>
        </w:rPr>
        <w:br/>
      </w:r>
    </w:p>
    <w:p w:rsidR="001D58CE" w:rsidRDefault="001D58CE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1D58CE" w:rsidRDefault="001D58CE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D032BA" w:rsidRDefault="00D032BA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D032BA" w:rsidRDefault="00D032BA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D032BA" w:rsidRDefault="00D032BA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D032BA" w:rsidRDefault="00D032BA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br/>
      </w:r>
    </w:p>
    <w:p w:rsidR="002E17C4" w:rsidRDefault="002E17C4">
      <w:pPr>
        <w:spacing w:after="0" w:line="240" w:lineRule="auto"/>
        <w:ind w:left="38" w:right="5"/>
        <w:jc w:val="both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rPr>
          <w:rFonts w:ascii="Verdana" w:eastAsia="Verdana" w:hAnsi="Verdana" w:cs="Verdana"/>
          <w:b/>
          <w:i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i/>
          <w:spacing w:val="2"/>
          <w:sz w:val="20"/>
          <w:shd w:val="clear" w:color="auto" w:fill="FFFFFF"/>
        </w:rPr>
        <w:t xml:space="preserve"> Na poręczycieli proponuję :</w:t>
      </w:r>
    </w:p>
    <w:p w:rsidR="001D58CE" w:rsidRDefault="001D58CE" w:rsidP="001D58CE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7B6459">
      <w:pPr>
        <w:tabs>
          <w:tab w:val="left" w:leader="dot" w:pos="686"/>
          <w:tab w:val="left" w:leader="dot" w:pos="281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1</w:t>
      </w:r>
      <w:r>
        <w:rPr>
          <w:rFonts w:ascii="Verdana" w:eastAsia="Verdana" w:hAnsi="Verdana" w:cs="Verdana"/>
          <w:b/>
          <w:i/>
          <w:spacing w:val="3"/>
          <w:sz w:val="20"/>
          <w:shd w:val="clear" w:color="auto" w:fill="FFFFFF"/>
        </w:rPr>
        <w:t xml:space="preserve">.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>P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…………………………………………………………</w:t>
      </w:r>
      <w:r w:rsidR="001D58CE">
        <w:rPr>
          <w:rFonts w:ascii="Verdana" w:eastAsia="Verdana" w:hAnsi="Verdana" w:cs="Verdana"/>
          <w:spacing w:val="-16"/>
          <w:sz w:val="20"/>
          <w:shd w:val="clear" w:color="auto" w:fill="FFFFFF"/>
        </w:rPr>
        <w:t>…….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</w:t>
      </w:r>
    </w:p>
    <w:p w:rsidR="002E17C4" w:rsidRDefault="007B6459" w:rsidP="001D58CE">
      <w:pPr>
        <w:tabs>
          <w:tab w:val="left" w:leader="dot" w:pos="1637"/>
          <w:tab w:val="left" w:leader="dot" w:pos="2429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 xml:space="preserve">   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adres zamieszkania………………………</w:t>
      </w:r>
      <w:r w:rsidR="001D58CE">
        <w:rPr>
          <w:rFonts w:ascii="Verdana" w:eastAsia="Verdana" w:hAnsi="Verdana" w:cs="Verdana"/>
          <w:spacing w:val="4"/>
          <w:sz w:val="20"/>
          <w:shd w:val="clear" w:color="auto" w:fill="FFFFFF"/>
        </w:rPr>
        <w:t>…..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………………………...</w:t>
      </w:r>
      <w:r>
        <w:rPr>
          <w:rFonts w:ascii="Verdana" w:eastAsia="Verdana" w:hAnsi="Verdana" w:cs="Verdana"/>
          <w:sz w:val="20"/>
          <w:shd w:val="clear" w:color="auto" w:fill="FFFFFF"/>
        </w:rPr>
        <w:tab/>
      </w:r>
    </w:p>
    <w:p w:rsidR="001D58CE" w:rsidRDefault="001D58CE" w:rsidP="001D58CE">
      <w:pPr>
        <w:tabs>
          <w:tab w:val="left" w:leader="dot" w:pos="1637"/>
          <w:tab w:val="left" w:leader="dot" w:pos="2429"/>
        </w:tabs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7B6459">
      <w:pPr>
        <w:tabs>
          <w:tab w:val="left" w:leader="dot" w:pos="686"/>
          <w:tab w:val="left" w:leader="dot" w:pos="281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2</w:t>
      </w:r>
      <w:r>
        <w:rPr>
          <w:rFonts w:ascii="Verdana" w:eastAsia="Verdana" w:hAnsi="Verdana" w:cs="Verdana"/>
          <w:b/>
          <w:i/>
          <w:spacing w:val="3"/>
          <w:sz w:val="20"/>
          <w:shd w:val="clear" w:color="auto" w:fill="FFFFFF"/>
        </w:rPr>
        <w:t xml:space="preserve">.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>P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…………………………………………………………</w:t>
      </w:r>
      <w:r w:rsidR="001D58CE">
        <w:rPr>
          <w:rFonts w:ascii="Verdana" w:eastAsia="Verdana" w:hAnsi="Verdana" w:cs="Verdana"/>
          <w:spacing w:val="-16"/>
          <w:sz w:val="20"/>
          <w:shd w:val="clear" w:color="auto" w:fill="FFFFFF"/>
        </w:rPr>
        <w:t>……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</w:t>
      </w:r>
    </w:p>
    <w:p w:rsidR="002E17C4" w:rsidRDefault="007B6459">
      <w:pPr>
        <w:tabs>
          <w:tab w:val="left" w:leader="dot" w:pos="1637"/>
          <w:tab w:val="left" w:leader="dot" w:pos="2429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 xml:space="preserve">   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 xml:space="preserve"> adres zamieszkania………………………………………</w:t>
      </w:r>
      <w:r w:rsidR="001D58CE">
        <w:rPr>
          <w:rFonts w:ascii="Verdana" w:eastAsia="Verdana" w:hAnsi="Verdana" w:cs="Verdana"/>
          <w:spacing w:val="4"/>
          <w:sz w:val="20"/>
          <w:shd w:val="clear" w:color="auto" w:fill="FFFFFF"/>
        </w:rPr>
        <w:t>….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………...</w:t>
      </w:r>
      <w:r>
        <w:rPr>
          <w:rFonts w:ascii="Verdana" w:eastAsia="Verdana" w:hAnsi="Verdana" w:cs="Verdana"/>
          <w:sz w:val="20"/>
          <w:shd w:val="clear" w:color="auto" w:fill="FFFFFF"/>
        </w:rPr>
        <w:tab/>
      </w:r>
    </w:p>
    <w:p w:rsidR="002E17C4" w:rsidRDefault="002E17C4">
      <w:pPr>
        <w:spacing w:after="0" w:line="360" w:lineRule="auto"/>
        <w:ind w:right="14" w:firstLine="2289"/>
        <w:jc w:val="right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ind w:left="29"/>
        <w:rPr>
          <w:rFonts w:ascii="Verdana" w:eastAsia="Verdana" w:hAnsi="Verdana" w:cs="Verdana"/>
          <w:sz w:val="18"/>
          <w:shd w:val="clear" w:color="auto" w:fill="FFFFFF"/>
        </w:rPr>
      </w:pPr>
      <w:r>
        <w:rPr>
          <w:rFonts w:ascii="Verdana" w:eastAsia="Verdana" w:hAnsi="Verdana" w:cs="Verdana"/>
          <w:b/>
          <w:i/>
          <w:spacing w:val="2"/>
          <w:sz w:val="18"/>
          <w:shd w:val="clear" w:color="auto" w:fill="FFFFFF"/>
        </w:rPr>
        <w:t xml:space="preserve">W    razie    nie    uregulowania     we     właściwym    terminie    pożyczki    zaciągniętej    przez  </w:t>
      </w:r>
      <w:r>
        <w:rPr>
          <w:rFonts w:ascii="Verdana" w:eastAsia="Verdana" w:hAnsi="Verdana" w:cs="Verdana"/>
          <w:b/>
          <w:i/>
          <w:sz w:val="18"/>
          <w:shd w:val="clear" w:color="auto" w:fill="FFFFFF"/>
        </w:rPr>
        <w:t xml:space="preserve">wyżej wymienioną osobę </w:t>
      </w:r>
      <w:r>
        <w:rPr>
          <w:rFonts w:ascii="Verdana" w:eastAsia="Verdana" w:hAnsi="Verdana" w:cs="Verdana"/>
          <w:b/>
          <w:sz w:val="18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i/>
          <w:spacing w:val="5"/>
          <w:sz w:val="18"/>
          <w:shd w:val="clear" w:color="auto" w:fill="FFFFFF"/>
        </w:rPr>
        <w:t xml:space="preserve">ze środków zakładowego funduszu mieszkaniowego wyrażamy zgodę jako solidarnie współodpowiedzialni  na pokrycie należnej kwoty wraz z odsetkami  </w:t>
      </w:r>
      <w:r>
        <w:rPr>
          <w:rFonts w:ascii="Verdana" w:eastAsia="Verdana" w:hAnsi="Verdana" w:cs="Verdana"/>
          <w:b/>
          <w:i/>
          <w:spacing w:val="4"/>
          <w:sz w:val="18"/>
          <w:shd w:val="clear" w:color="auto" w:fill="FFFFFF"/>
        </w:rPr>
        <w:t>z naszych wynagrodzeń.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i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Podpisy poręczycieli:</w:t>
      </w:r>
    </w:p>
    <w:p w:rsidR="001D58CE" w:rsidRDefault="001D58CE">
      <w:pPr>
        <w:spacing w:after="0" w:line="360" w:lineRule="auto"/>
        <w:rPr>
          <w:rFonts w:ascii="Verdana" w:eastAsia="Verdana" w:hAnsi="Verdana" w:cs="Verdana"/>
          <w:i/>
          <w:spacing w:val="2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1 …………………………</w:t>
      </w:r>
      <w:r w:rsidR="001D58CE"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……………</w:t>
      </w: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……….           2. ……………………</w:t>
      </w:r>
      <w:r w:rsidR="001D58CE"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……………..</w:t>
      </w: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………….</w:t>
      </w:r>
    </w:p>
    <w:p w:rsidR="002E17C4" w:rsidRDefault="002E17C4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>Podpis pożyczkobiorcy :</w:t>
      </w:r>
    </w:p>
    <w:p w:rsidR="001D58CE" w:rsidRDefault="001D58CE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>………………………………</w:t>
      </w:r>
      <w:r w:rsidR="001D58CE">
        <w:rPr>
          <w:rFonts w:ascii="Verdana" w:eastAsia="Verdana" w:hAnsi="Verdana" w:cs="Verdana"/>
          <w:i/>
          <w:sz w:val="20"/>
          <w:shd w:val="clear" w:color="auto" w:fill="FFFFFF"/>
        </w:rPr>
        <w:t>……………….</w:t>
      </w:r>
      <w:r>
        <w:rPr>
          <w:rFonts w:ascii="Verdana" w:eastAsia="Verdana" w:hAnsi="Verdana" w:cs="Verdana"/>
          <w:i/>
          <w:sz w:val="20"/>
          <w:shd w:val="clear" w:color="auto" w:fill="FFFFFF"/>
        </w:rPr>
        <w:t xml:space="preserve">…….      </w:t>
      </w:r>
    </w:p>
    <w:p w:rsidR="002E17C4" w:rsidRDefault="002E17C4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 xml:space="preserve">                              </w:t>
      </w:r>
    </w:p>
    <w:p w:rsidR="002E17C4" w:rsidRDefault="002E17C4">
      <w:pPr>
        <w:spacing w:after="0" w:line="360" w:lineRule="auto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2E17C4" w:rsidRDefault="007B6459">
      <w:pPr>
        <w:spacing w:after="0" w:line="480" w:lineRule="auto"/>
        <w:rPr>
          <w:rFonts w:ascii="Verdana" w:eastAsia="Verdana" w:hAnsi="Verdana" w:cs="Verdana"/>
          <w:spacing w:val="1"/>
          <w:sz w:val="1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Potwierdzenie członka komisji o możliwości poręczenia pożyczki przez wskazanych poręczycieli:     …………………………………………………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10"/>
          <w:shd w:val="clear" w:color="auto" w:fill="FFFFFF"/>
        </w:rPr>
        <w:tab/>
        <w:t xml:space="preserve">               </w:t>
      </w:r>
      <w:r>
        <w:rPr>
          <w:rFonts w:ascii="Verdana" w:eastAsia="Verdana" w:hAnsi="Verdana" w:cs="Verdana"/>
          <w:spacing w:val="1"/>
          <w:sz w:val="20"/>
          <w:shd w:val="clear" w:color="auto" w:fill="FFFFFF"/>
          <w:vertAlign w:val="superscript"/>
        </w:rPr>
        <w:t>czytelny podpis</w:t>
      </w:r>
    </w:p>
    <w:p w:rsidR="002E17C4" w:rsidRDefault="002E17C4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2E17C4" w:rsidRDefault="002E17C4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2E17C4" w:rsidRDefault="002E17C4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2E17C4" w:rsidRDefault="002E17C4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2E17C4" w:rsidRDefault="007B6459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Stwierdzam własnoręczność podpisów</w:t>
      </w:r>
    </w:p>
    <w:p w:rsidR="002E17C4" w:rsidRDefault="007B6459">
      <w:pPr>
        <w:spacing w:after="0" w:line="360" w:lineRule="auto"/>
        <w:jc w:val="center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</w:t>
      </w:r>
    </w:p>
    <w:p w:rsidR="002E17C4" w:rsidRDefault="007B6459">
      <w:pPr>
        <w:spacing w:after="0" w:line="360" w:lineRule="auto"/>
        <w:jc w:val="center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                             .....................…………………                                                                                                            </w:t>
      </w:r>
    </w:p>
    <w:p w:rsidR="002E17C4" w:rsidRDefault="007B6459">
      <w:pPr>
        <w:spacing w:after="0" w:line="360" w:lineRule="auto"/>
        <w:rPr>
          <w:rFonts w:ascii="Verdana" w:eastAsia="Verdana" w:hAnsi="Verdana" w:cs="Verdana"/>
          <w:spacing w:val="2"/>
          <w:sz w:val="20"/>
          <w:shd w:val="clear" w:color="auto" w:fill="FFFFFF"/>
          <w:vertAlign w:val="superscript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                                          </w:t>
      </w:r>
      <w:r w:rsidR="00D032BA">
        <w:rPr>
          <w:rFonts w:ascii="Verdana" w:eastAsia="Verdana" w:hAnsi="Verdana" w:cs="Verdana"/>
          <w:spacing w:val="1"/>
          <w:sz w:val="20"/>
          <w:shd w:val="clear" w:color="auto" w:fill="FFFFFF"/>
        </w:rPr>
        <w:tab/>
        <w:t xml:space="preserve">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1"/>
          <w:sz w:val="20"/>
          <w:shd w:val="clear" w:color="auto" w:fill="FFFFFF"/>
          <w:vertAlign w:val="superscript"/>
        </w:rPr>
        <w:t>podpis i pieczęć Dyrektora</w:t>
      </w: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2E17C4" w:rsidRDefault="002E17C4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sectPr w:rsidR="002E17C4" w:rsidSect="00980C8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230"/>
    <w:multiLevelType w:val="multilevel"/>
    <w:tmpl w:val="8C669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D54E0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7188F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77247"/>
    <w:multiLevelType w:val="multilevel"/>
    <w:tmpl w:val="D1542D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B56D6"/>
    <w:multiLevelType w:val="multilevel"/>
    <w:tmpl w:val="40DCC47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30EFD"/>
    <w:multiLevelType w:val="multilevel"/>
    <w:tmpl w:val="83FAA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FD210B"/>
    <w:multiLevelType w:val="hybridMultilevel"/>
    <w:tmpl w:val="DD94305E"/>
    <w:lvl w:ilvl="0" w:tplc="8390B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572DB6"/>
    <w:multiLevelType w:val="multilevel"/>
    <w:tmpl w:val="B57CD3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5F35B4"/>
    <w:multiLevelType w:val="hybridMultilevel"/>
    <w:tmpl w:val="4E36EE48"/>
    <w:lvl w:ilvl="0" w:tplc="8B469D2C">
      <w:numFmt w:val="bullet"/>
      <w:lvlText w:val=""/>
      <w:lvlJc w:val="left"/>
      <w:pPr>
        <w:ind w:left="1074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>
    <w:nsid w:val="11A47913"/>
    <w:multiLevelType w:val="multilevel"/>
    <w:tmpl w:val="3CB0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CF5A71"/>
    <w:multiLevelType w:val="multilevel"/>
    <w:tmpl w:val="EDE6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0F4768"/>
    <w:multiLevelType w:val="multilevel"/>
    <w:tmpl w:val="DEE0EF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1F2366"/>
    <w:multiLevelType w:val="multilevel"/>
    <w:tmpl w:val="550E81F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605C7"/>
    <w:multiLevelType w:val="hybridMultilevel"/>
    <w:tmpl w:val="CA1C1512"/>
    <w:lvl w:ilvl="0" w:tplc="D184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5715B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14230"/>
    <w:multiLevelType w:val="multilevel"/>
    <w:tmpl w:val="DDACCF4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3918CC"/>
    <w:multiLevelType w:val="multilevel"/>
    <w:tmpl w:val="E9BA2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367A93"/>
    <w:multiLevelType w:val="multilevel"/>
    <w:tmpl w:val="329E5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CE46F7"/>
    <w:multiLevelType w:val="hybridMultilevel"/>
    <w:tmpl w:val="A0DC9F5A"/>
    <w:lvl w:ilvl="0" w:tplc="6AE68A0E">
      <w:start w:val="9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32DF4021"/>
    <w:multiLevelType w:val="multilevel"/>
    <w:tmpl w:val="931C35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C077D0"/>
    <w:multiLevelType w:val="multilevel"/>
    <w:tmpl w:val="54AA9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152C0C"/>
    <w:multiLevelType w:val="multilevel"/>
    <w:tmpl w:val="EB362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953AFF"/>
    <w:multiLevelType w:val="multilevel"/>
    <w:tmpl w:val="B1CE9AA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690885"/>
    <w:multiLevelType w:val="multilevel"/>
    <w:tmpl w:val="2160A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526DC0"/>
    <w:multiLevelType w:val="hybridMultilevel"/>
    <w:tmpl w:val="50403C36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437B0AC9"/>
    <w:multiLevelType w:val="multilevel"/>
    <w:tmpl w:val="ED10FE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63F68"/>
    <w:multiLevelType w:val="multilevel"/>
    <w:tmpl w:val="83C6C9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DF1647"/>
    <w:multiLevelType w:val="multilevel"/>
    <w:tmpl w:val="DC8C91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2E2319"/>
    <w:multiLevelType w:val="multilevel"/>
    <w:tmpl w:val="445E1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467FF"/>
    <w:multiLevelType w:val="multilevel"/>
    <w:tmpl w:val="C7B26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B1C1D"/>
    <w:multiLevelType w:val="multilevel"/>
    <w:tmpl w:val="59B86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9167F"/>
    <w:multiLevelType w:val="multilevel"/>
    <w:tmpl w:val="6D98BBB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C0190E"/>
    <w:multiLevelType w:val="multilevel"/>
    <w:tmpl w:val="A690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63DF9"/>
    <w:multiLevelType w:val="multilevel"/>
    <w:tmpl w:val="80C0D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E3086A"/>
    <w:multiLevelType w:val="multilevel"/>
    <w:tmpl w:val="069CDC8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E35A69"/>
    <w:multiLevelType w:val="multilevel"/>
    <w:tmpl w:val="90F0C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5849A0"/>
    <w:multiLevelType w:val="multilevel"/>
    <w:tmpl w:val="000C26E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D629B0"/>
    <w:multiLevelType w:val="hybridMultilevel"/>
    <w:tmpl w:val="12E8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779DB"/>
    <w:multiLevelType w:val="multilevel"/>
    <w:tmpl w:val="49581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AD0F60"/>
    <w:multiLevelType w:val="multilevel"/>
    <w:tmpl w:val="F42CE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116028"/>
    <w:multiLevelType w:val="multilevel"/>
    <w:tmpl w:val="45EE0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0D1F84"/>
    <w:multiLevelType w:val="multilevel"/>
    <w:tmpl w:val="6152E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7"/>
  </w:num>
  <w:num w:numId="3">
    <w:abstractNumId w:val="1"/>
  </w:num>
  <w:num w:numId="4">
    <w:abstractNumId w:val="2"/>
  </w:num>
  <w:num w:numId="5">
    <w:abstractNumId w:val="21"/>
  </w:num>
  <w:num w:numId="6">
    <w:abstractNumId w:val="41"/>
  </w:num>
  <w:num w:numId="7">
    <w:abstractNumId w:val="30"/>
  </w:num>
  <w:num w:numId="8">
    <w:abstractNumId w:val="16"/>
  </w:num>
  <w:num w:numId="9">
    <w:abstractNumId w:val="0"/>
  </w:num>
  <w:num w:numId="10">
    <w:abstractNumId w:val="5"/>
  </w:num>
  <w:num w:numId="11">
    <w:abstractNumId w:val="11"/>
  </w:num>
  <w:num w:numId="12">
    <w:abstractNumId w:val="17"/>
  </w:num>
  <w:num w:numId="13">
    <w:abstractNumId w:val="28"/>
  </w:num>
  <w:num w:numId="14">
    <w:abstractNumId w:val="39"/>
  </w:num>
  <w:num w:numId="15">
    <w:abstractNumId w:val="36"/>
  </w:num>
  <w:num w:numId="16">
    <w:abstractNumId w:val="20"/>
  </w:num>
  <w:num w:numId="17">
    <w:abstractNumId w:val="23"/>
  </w:num>
  <w:num w:numId="18">
    <w:abstractNumId w:val="40"/>
  </w:num>
  <w:num w:numId="19">
    <w:abstractNumId w:val="10"/>
  </w:num>
  <w:num w:numId="20">
    <w:abstractNumId w:val="33"/>
  </w:num>
  <w:num w:numId="21">
    <w:abstractNumId w:val="35"/>
  </w:num>
  <w:num w:numId="22">
    <w:abstractNumId w:val="9"/>
  </w:num>
  <w:num w:numId="23">
    <w:abstractNumId w:val="32"/>
  </w:num>
  <w:num w:numId="24">
    <w:abstractNumId w:val="29"/>
  </w:num>
  <w:num w:numId="25">
    <w:abstractNumId w:val="14"/>
  </w:num>
  <w:num w:numId="26">
    <w:abstractNumId w:val="8"/>
  </w:num>
  <w:num w:numId="27">
    <w:abstractNumId w:val="12"/>
  </w:num>
  <w:num w:numId="28">
    <w:abstractNumId w:val="13"/>
  </w:num>
  <w:num w:numId="29">
    <w:abstractNumId w:val="15"/>
  </w:num>
  <w:num w:numId="30">
    <w:abstractNumId w:val="7"/>
  </w:num>
  <w:num w:numId="31">
    <w:abstractNumId w:val="31"/>
  </w:num>
  <w:num w:numId="32">
    <w:abstractNumId w:val="38"/>
  </w:num>
  <w:num w:numId="33">
    <w:abstractNumId w:val="34"/>
  </w:num>
  <w:num w:numId="34">
    <w:abstractNumId w:val="22"/>
  </w:num>
  <w:num w:numId="35">
    <w:abstractNumId w:val="26"/>
  </w:num>
  <w:num w:numId="36">
    <w:abstractNumId w:val="4"/>
  </w:num>
  <w:num w:numId="37">
    <w:abstractNumId w:val="18"/>
  </w:num>
  <w:num w:numId="38">
    <w:abstractNumId w:val="37"/>
  </w:num>
  <w:num w:numId="39">
    <w:abstractNumId w:val="24"/>
  </w:num>
  <w:num w:numId="40">
    <w:abstractNumId w:val="25"/>
  </w:num>
  <w:num w:numId="41">
    <w:abstractNumId w:val="3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>
    <w:useFELayout/>
  </w:compat>
  <w:rsids>
    <w:rsidRoot w:val="002E17C4"/>
    <w:rsid w:val="00000692"/>
    <w:rsid w:val="00070866"/>
    <w:rsid w:val="000C7083"/>
    <w:rsid w:val="000F2277"/>
    <w:rsid w:val="00147F5D"/>
    <w:rsid w:val="00160E8C"/>
    <w:rsid w:val="001A4BB5"/>
    <w:rsid w:val="001D58CE"/>
    <w:rsid w:val="002061BB"/>
    <w:rsid w:val="002129B8"/>
    <w:rsid w:val="002423D7"/>
    <w:rsid w:val="002715BC"/>
    <w:rsid w:val="002E17C4"/>
    <w:rsid w:val="002E515B"/>
    <w:rsid w:val="002F2DB4"/>
    <w:rsid w:val="00350551"/>
    <w:rsid w:val="003A3407"/>
    <w:rsid w:val="003B7447"/>
    <w:rsid w:val="003E34D9"/>
    <w:rsid w:val="004161E7"/>
    <w:rsid w:val="004A7983"/>
    <w:rsid w:val="00554DAA"/>
    <w:rsid w:val="00573A5B"/>
    <w:rsid w:val="005853ED"/>
    <w:rsid w:val="00593F31"/>
    <w:rsid w:val="00654839"/>
    <w:rsid w:val="00691C43"/>
    <w:rsid w:val="006B0F3C"/>
    <w:rsid w:val="006E3B3D"/>
    <w:rsid w:val="006E64B3"/>
    <w:rsid w:val="0075442A"/>
    <w:rsid w:val="007631AA"/>
    <w:rsid w:val="007A1078"/>
    <w:rsid w:val="007B6459"/>
    <w:rsid w:val="007E7DBA"/>
    <w:rsid w:val="008149B0"/>
    <w:rsid w:val="00883067"/>
    <w:rsid w:val="00965D48"/>
    <w:rsid w:val="00980C8D"/>
    <w:rsid w:val="0099538C"/>
    <w:rsid w:val="009C70D8"/>
    <w:rsid w:val="00A16DEE"/>
    <w:rsid w:val="00A52EAB"/>
    <w:rsid w:val="00AB0165"/>
    <w:rsid w:val="00AB2664"/>
    <w:rsid w:val="00AB61BC"/>
    <w:rsid w:val="00B95A98"/>
    <w:rsid w:val="00BA1F18"/>
    <w:rsid w:val="00BA308F"/>
    <w:rsid w:val="00CB4FA8"/>
    <w:rsid w:val="00D032BA"/>
    <w:rsid w:val="00DB111A"/>
    <w:rsid w:val="00DF3552"/>
    <w:rsid w:val="00E37E3A"/>
    <w:rsid w:val="00E579E4"/>
    <w:rsid w:val="00E7754C"/>
    <w:rsid w:val="00EA1BE4"/>
    <w:rsid w:val="00EA5CE9"/>
    <w:rsid w:val="00ED3955"/>
    <w:rsid w:val="00EF266D"/>
    <w:rsid w:val="00F03993"/>
    <w:rsid w:val="00F5476B"/>
    <w:rsid w:val="00F94C24"/>
    <w:rsid w:val="00F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FA8"/>
    <w:pPr>
      <w:ind w:left="720"/>
      <w:contextualSpacing/>
    </w:pPr>
  </w:style>
  <w:style w:type="table" w:styleId="Tabela-Siatka">
    <w:name w:val="Table Grid"/>
    <w:basedOn w:val="Standardowy"/>
    <w:uiPriority w:val="59"/>
    <w:rsid w:val="00147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A780D-7347-403A-9EC9-95199B5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3978</Words>
  <Characters>23874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ekatanowska</dc:creator>
  <cp:lastModifiedBy>iroeding</cp:lastModifiedBy>
  <cp:revision>2</cp:revision>
  <cp:lastPrinted>2018-06-12T08:48:00Z</cp:lastPrinted>
  <dcterms:created xsi:type="dcterms:W3CDTF">2019-05-24T12:29:00Z</dcterms:created>
  <dcterms:modified xsi:type="dcterms:W3CDTF">2019-05-24T12:29:00Z</dcterms:modified>
</cp:coreProperties>
</file>